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00" w:after="300"/>
        <w:jc w:val="center"/>
        <w:rPr>
          <w:rFonts w:ascii="宋体" w:hAnsi="宋体"/>
          <w:b/>
          <w:sz w:val="36"/>
          <w:szCs w:val="36"/>
        </w:rPr>
      </w:pPr>
      <w:commentRangeStart w:id="0"/>
      <w:r>
        <w:rPr>
          <w:rFonts w:hint="eastAsia" w:ascii="黑体" w:hAnsi="黑体" w:eastAsia="黑体" w:cs="黑体"/>
          <w:sz w:val="24"/>
        </w:rPr>
        <mc:AlternateContent>
          <mc:Choice Requires="wps">
            <w:drawing>
              <wp:anchor distT="0" distB="0" distL="114300" distR="114300" simplePos="0" relativeHeight="251659264" behindDoc="0" locked="0" layoutInCell="1" allowOverlap="1">
                <wp:simplePos x="0" y="0"/>
                <wp:positionH relativeFrom="column">
                  <wp:posOffset>1437005</wp:posOffset>
                </wp:positionH>
                <wp:positionV relativeFrom="paragraph">
                  <wp:posOffset>-946785</wp:posOffset>
                </wp:positionV>
                <wp:extent cx="3803650" cy="469900"/>
                <wp:effectExtent l="5080" t="4445" r="16510" b="13335"/>
                <wp:wrapNone/>
                <wp:docPr id="1" name="自选图形 263"/>
                <wp:cNvGraphicFramePr/>
                <a:graphic xmlns:a="http://schemas.openxmlformats.org/drawingml/2006/main">
                  <a:graphicData uri="http://schemas.microsoft.com/office/word/2010/wordprocessingShape">
                    <wps:wsp>
                      <wps:cNvSpPr/>
                      <wps:spPr>
                        <a:xfrm>
                          <a:off x="0" y="0"/>
                          <a:ext cx="3803650" cy="469900"/>
                        </a:xfrm>
                        <a:prstGeom prst="wedgeRoundRectCallout">
                          <a:avLst>
                            <a:gd name="adj1" fmla="val -30134"/>
                            <a:gd name="adj2" fmla="val 2972"/>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rPr>
                                <w:color w:val="FF0000"/>
                                <w:sz w:val="18"/>
                                <w:szCs w:val="18"/>
                              </w:rPr>
                            </w:pPr>
                            <w:r>
                              <w:rPr>
                                <w:rFonts w:hint="eastAsia"/>
                                <w:color w:val="FF0000"/>
                                <w:sz w:val="18"/>
                                <w:szCs w:val="18"/>
                              </w:rPr>
                              <w:t>全文英文及数字用</w:t>
                            </w:r>
                            <w:r>
                              <w:rPr>
                                <w:rFonts w:hint="eastAsia"/>
                                <w:b/>
                                <w:bCs/>
                                <w:color w:val="FF0000"/>
                                <w:sz w:val="18"/>
                                <w:szCs w:val="18"/>
                              </w:rPr>
                              <w:t>Times New Roman，</w:t>
                            </w:r>
                            <w:r>
                              <w:rPr>
                                <w:rFonts w:hint="eastAsia" w:eastAsia="楷体_GB2312"/>
                                <w:color w:val="FF0000"/>
                                <w:szCs w:val="21"/>
                              </w:rPr>
                              <w:t>不常见英文缩写第一次出现，请注明全称，如</w:t>
                            </w:r>
                            <w:r>
                              <w:rPr>
                                <w:rFonts w:eastAsia="楷体_GB2312"/>
                                <w:color w:val="FF0000"/>
                                <w:sz w:val="18"/>
                                <w:szCs w:val="18"/>
                              </w:rPr>
                              <w:t>DOG(Derivative of Gaussian)</w:t>
                            </w:r>
                          </w:p>
                        </w:txbxContent>
                      </wps:txbx>
                      <wps:bodyPr wrap="square" lIns="0" tIns="0" rIns="0" bIns="0" upright="1"/>
                    </wps:wsp>
                  </a:graphicData>
                </a:graphic>
              </wp:anchor>
            </w:drawing>
          </mc:Choice>
          <mc:Fallback>
            <w:pict>
              <v:shape id="自选图形 263" o:spid="_x0000_s1026" o:spt="62" type="#_x0000_t62" style="position:absolute;left:0pt;margin-left:113.15pt;margin-top:-74.55pt;height:37pt;width:299.5pt;z-index:251659264;mso-width-relative:page;mso-height-relative:page;" fillcolor="#FFFFFF" filled="t" stroked="t" coordsize="21600,21600" o:gfxdata="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vOAIP90AAAAMAQAADwAAAAAAAAABACAAAAAiAAAAZHJzL2Rvd25yZXYueG1sUEsB&#10;AhQAFAAAAAgAh07iQBMfk61iAgAA6QQAAA4AAAAAAAAAAQAgAAAALAEAAGRycy9lMm9Eb2MueG1s&#10;UEsFBgAAAAAGAAYAWQEAAAAGAAAAAA==&#10;" adj="4291,11442,14400">
                <v:fill on="t" focussize="0,0"/>
                <v:stroke color="#FF0000" joinstyle="miter"/>
                <v:imagedata o:title=""/>
                <o:lock v:ext="edit" aspectratio="f"/>
                <v:textbox inset="0mm,0mm,0mm,0mm">
                  <w:txbxContent>
                    <w:p>
                      <w:pPr>
                        <w:rPr>
                          <w:color w:val="FF0000"/>
                          <w:sz w:val="18"/>
                          <w:szCs w:val="18"/>
                        </w:rPr>
                      </w:pPr>
                      <w:r>
                        <w:rPr>
                          <w:rFonts w:hint="eastAsia"/>
                          <w:color w:val="FF0000"/>
                          <w:sz w:val="18"/>
                          <w:szCs w:val="18"/>
                        </w:rPr>
                        <w:t>全文英文及数字用</w:t>
                      </w:r>
                      <w:r>
                        <w:rPr>
                          <w:rFonts w:hint="eastAsia"/>
                          <w:b/>
                          <w:bCs/>
                          <w:color w:val="FF0000"/>
                          <w:sz w:val="18"/>
                          <w:szCs w:val="18"/>
                        </w:rPr>
                        <w:t>Times New Roman，</w:t>
                      </w:r>
                      <w:r>
                        <w:rPr>
                          <w:rFonts w:hint="eastAsia" w:eastAsia="楷体_GB2312"/>
                          <w:color w:val="FF0000"/>
                          <w:szCs w:val="21"/>
                        </w:rPr>
                        <w:t>不常见英文缩写第一次出现，请注明全称，如</w:t>
                      </w:r>
                      <w:r>
                        <w:rPr>
                          <w:rFonts w:eastAsia="楷体_GB2312"/>
                          <w:color w:val="FF0000"/>
                          <w:sz w:val="18"/>
                          <w:szCs w:val="18"/>
                        </w:rPr>
                        <w:t>DOG(Derivative of Gaussian)</w:t>
                      </w:r>
                    </w:p>
                  </w:txbxContent>
                </v:textbox>
              </v:shape>
            </w:pict>
          </mc:Fallback>
        </mc:AlternateContent>
      </w:r>
      <w:r>
        <w:rPr>
          <w:rFonts w:hint="eastAsia" w:ascii="黑体" w:hAnsi="黑体" w:eastAsia="黑体" w:cs="黑体"/>
          <w:b/>
          <w:sz w:val="36"/>
          <w:szCs w:val="36"/>
        </w:rPr>
        <w:t>标题要求20个字符以内，不用不常见英文缩写</w:t>
      </w:r>
      <w:commentRangeEnd w:id="0"/>
      <w:r>
        <w:rPr>
          <w:rStyle w:val="26"/>
        </w:rPr>
        <w:commentReference w:id="0"/>
      </w:r>
    </w:p>
    <w:p>
      <w:pPr>
        <w:jc w:val="center"/>
        <w:rPr>
          <w:rFonts w:eastAsia="楷体_GB2312"/>
          <w:sz w:val="24"/>
        </w:rPr>
      </w:pPr>
      <w:r>
        <w:rPr>
          <w:rFonts w:hint="eastAsia" w:eastAsia="楷体_GB2312"/>
          <w:sz w:val="24"/>
        </w:rPr>
        <w:t>作者</w:t>
      </w:r>
      <w:r>
        <w:rPr>
          <w:rFonts w:eastAsia="楷体_GB2312"/>
          <w:sz w:val="24"/>
          <w:vertAlign w:val="superscript"/>
        </w:rPr>
        <w:t>1</w:t>
      </w:r>
      <w:r>
        <w:rPr>
          <w:rFonts w:hint="eastAsia" w:eastAsia="楷体_GB2312"/>
          <w:sz w:val="24"/>
          <w:vertAlign w:val="superscript"/>
        </w:rPr>
        <w:t>,2</w:t>
      </w:r>
      <w:r>
        <w:rPr>
          <w:rFonts w:eastAsia="楷体_GB2312"/>
          <w:sz w:val="24"/>
        </w:rPr>
        <w:t>，</w:t>
      </w:r>
      <w:r>
        <w:rPr>
          <w:rFonts w:hint="eastAsia" w:eastAsia="楷体_GB2312"/>
          <w:sz w:val="24"/>
        </w:rPr>
        <w:t>作者</w:t>
      </w:r>
      <w:r>
        <w:rPr>
          <w:rFonts w:hint="eastAsia" w:eastAsia="楷体_GB2312"/>
          <w:sz w:val="24"/>
          <w:vertAlign w:val="superscript"/>
        </w:rPr>
        <w:t>3</w:t>
      </w:r>
    </w:p>
    <w:p>
      <w:pPr>
        <w:spacing w:after="240" w:line="240" w:lineRule="exact"/>
        <w:jc w:val="center"/>
        <w:rPr>
          <w:sz w:val="15"/>
          <w:szCs w:val="15"/>
        </w:rPr>
      </w:pPr>
      <w:commentRangeStart w:id="1"/>
      <w:r>
        <w:rPr>
          <w:rFonts w:hAnsi="宋体"/>
          <w:sz w:val="15"/>
          <w:szCs w:val="15"/>
        </w:rPr>
        <w:t>（</w:t>
      </w:r>
      <w:r>
        <w:rPr>
          <w:sz w:val="15"/>
          <w:szCs w:val="15"/>
        </w:rPr>
        <w:t>1.</w:t>
      </w:r>
      <w:r>
        <w:rPr>
          <w:rFonts w:hint="eastAsia" w:hAnsi="宋体"/>
          <w:sz w:val="15"/>
          <w:szCs w:val="15"/>
        </w:rPr>
        <w:t xml:space="preserve">作者单位，最多到二级单位，省 市 邮编; </w:t>
      </w:r>
      <w:r>
        <w:rPr>
          <w:sz w:val="15"/>
          <w:szCs w:val="15"/>
        </w:rPr>
        <w:t>2.</w:t>
      </w:r>
      <w:r>
        <w:rPr>
          <w:rFonts w:hint="eastAsia" w:hAnsi="宋体"/>
          <w:sz w:val="15"/>
          <w:szCs w:val="15"/>
        </w:rPr>
        <w:t xml:space="preserve"> 作者单位，省 市 邮编; 3</w:t>
      </w:r>
      <w:r>
        <w:rPr>
          <w:sz w:val="15"/>
          <w:szCs w:val="15"/>
        </w:rPr>
        <w:t>.</w:t>
      </w:r>
      <w:r>
        <w:rPr>
          <w:rFonts w:hint="eastAsia" w:hAnsi="宋体"/>
          <w:sz w:val="15"/>
          <w:szCs w:val="15"/>
        </w:rPr>
        <w:t xml:space="preserve"> 作者单位，省 市 邮编</w:t>
      </w:r>
      <w:r>
        <w:rPr>
          <w:rFonts w:hAnsi="宋体"/>
          <w:sz w:val="15"/>
          <w:szCs w:val="15"/>
        </w:rPr>
        <w:t>）</w:t>
      </w:r>
      <w:commentRangeEnd w:id="1"/>
      <w:r>
        <w:rPr>
          <w:rStyle w:val="26"/>
        </w:rPr>
        <w:commentReference w:id="1"/>
      </w:r>
    </w:p>
    <w:p>
      <w:pPr>
        <w:keepNext w:val="0"/>
        <w:keepLines w:val="0"/>
        <w:pageBreakBefore w:val="0"/>
        <w:widowControl w:val="0"/>
        <w:kinsoku/>
        <w:wordWrap/>
        <w:overflowPunct/>
        <w:topLinePunct w:val="0"/>
        <w:autoSpaceDE/>
        <w:autoSpaceDN/>
        <w:bidi w:val="0"/>
        <w:adjustRightInd/>
        <w:snapToGrid/>
        <w:spacing w:line="360" w:lineRule="exact"/>
        <w:ind w:left="283" w:right="283" w:firstLine="422" w:firstLineChars="200"/>
        <w:textAlignment w:val="auto"/>
        <w:rPr>
          <w:rFonts w:hint="eastAsia" w:eastAsia="楷体_GB2312"/>
          <w:szCs w:val="21"/>
        </w:rPr>
      </w:pPr>
      <w:commentRangeStart w:id="2"/>
      <w:r>
        <w:rPr>
          <w:rFonts w:hint="eastAsia" w:ascii="宋体" w:hAnsi="宋体"/>
          <w:b/>
          <w:szCs w:val="21"/>
        </w:rPr>
        <w:t>摘要：</w:t>
      </w:r>
      <w:commentRangeEnd w:id="2"/>
      <w:r>
        <w:rPr>
          <w:rStyle w:val="26"/>
        </w:rPr>
        <w:commentReference w:id="2"/>
      </w:r>
      <w:r>
        <w:rPr>
          <w:rFonts w:hint="eastAsia" w:eastAsia="楷体_GB2312"/>
          <w:szCs w:val="21"/>
        </w:rPr>
        <w:t>摘要采用报道性文摘，应拥有与论文同等量的主要信息，中英文摘要均须包括目的、方法、结果、结论等四要素，重点说明文章的创新点部分。中文摘要以300字</w:t>
      </w:r>
      <w:r>
        <w:rPr>
          <w:rFonts w:hint="eastAsia" w:eastAsia="楷体_GB2312"/>
          <w:szCs w:val="21"/>
          <w:lang w:eastAsia="zh-CN"/>
        </w:rPr>
        <w:t>左右</w:t>
      </w:r>
      <w:r>
        <w:rPr>
          <w:rFonts w:hint="eastAsia" w:eastAsia="楷体_GB2312"/>
          <w:szCs w:val="21"/>
        </w:rPr>
        <w:t>为宜。题目不超过20个字,避免使用“基于…”语法结构。（例：“目的”针对噪声统计特性不准确以及量测信号中出现的值对滤波的不利影响，“方法”提出一种基于无损卡尔曼滤波（UKF）（中文在前，缩写在后）的抗野值自适应滤波算法。该算法通过对估计误差的实时监测来调整渐消因子或进行抗野值计算，“结果”使滤波器在统计特性不准确或存在野值干扰的情况下仍为最优估计。“结论”将其应用到MEMS-SINS/GPS组合导航系统中，仿真结果表明新算法能有效降低统计特性不准确及野值给系统造成的不利影响。）</w:t>
      </w:r>
    </w:p>
    <w:p>
      <w:pPr>
        <w:keepNext w:val="0"/>
        <w:keepLines w:val="0"/>
        <w:pageBreakBefore w:val="0"/>
        <w:widowControl w:val="0"/>
        <w:kinsoku/>
        <w:wordWrap/>
        <w:overflowPunct/>
        <w:topLinePunct w:val="0"/>
        <w:autoSpaceDE/>
        <w:autoSpaceDN/>
        <w:bidi w:val="0"/>
        <w:adjustRightInd/>
        <w:snapToGrid/>
        <w:spacing w:line="360" w:lineRule="exact"/>
        <w:ind w:left="283" w:right="283" w:firstLine="422" w:firstLineChars="200"/>
        <w:textAlignment w:val="auto"/>
        <w:rPr>
          <w:rFonts w:ascii="楷体_GB2312" w:eastAsia="楷体_GB2312"/>
          <w:szCs w:val="21"/>
        </w:rPr>
      </w:pPr>
      <w:commentRangeStart w:id="3"/>
      <w:r>
        <w:rPr>
          <w:rFonts w:hint="eastAsia" w:ascii="宋体" w:hAnsi="宋体"/>
          <w:b/>
          <w:szCs w:val="21"/>
        </w:rPr>
        <w:t>关键词：</w:t>
      </w:r>
      <w:commentRangeEnd w:id="3"/>
      <w:r>
        <w:rPr>
          <w:rStyle w:val="26"/>
        </w:rPr>
        <w:commentReference w:id="3"/>
      </w:r>
      <w:r>
        <w:rPr>
          <w:rFonts w:hint="eastAsia" w:ascii="楷体_GB2312" w:eastAsia="楷体_GB2312"/>
          <w:szCs w:val="21"/>
        </w:rPr>
        <w:t>关键词；关键词；关键词；关键词；关键词；关键词</w:t>
      </w:r>
    </w:p>
    <w:p>
      <w:pPr>
        <w:keepNext w:val="0"/>
        <w:keepLines w:val="0"/>
        <w:pageBreakBefore w:val="0"/>
        <w:widowControl w:val="0"/>
        <w:kinsoku/>
        <w:wordWrap/>
        <w:overflowPunct/>
        <w:topLinePunct w:val="0"/>
        <w:autoSpaceDE/>
        <w:autoSpaceDN/>
        <w:bidi w:val="0"/>
        <w:adjustRightInd/>
        <w:snapToGrid/>
        <w:spacing w:line="360" w:lineRule="exact"/>
        <w:ind w:left="283" w:right="283" w:firstLine="420" w:firstLineChars="200"/>
        <w:textAlignment w:val="auto"/>
        <w:rPr>
          <w:szCs w:val="21"/>
        </w:rPr>
      </w:pPr>
      <w:r>
        <w:rPr>
          <w:rFonts w:hint="eastAsia"/>
          <w:bCs/>
          <w:szCs w:val="21"/>
          <w:lang w:val="en-US" w:eastAsia="zh-CN"/>
        </w:rPr>
        <w:t>doi</w:t>
      </w:r>
      <w:r>
        <w:rPr>
          <w:bCs/>
          <w:szCs w:val="21"/>
        </w:rPr>
        <w:t>: 10.</w:t>
      </w:r>
      <w:r>
        <w:rPr>
          <w:rFonts w:hint="eastAsia"/>
          <w:bCs/>
          <w:szCs w:val="21"/>
          <w:lang w:val="en-US" w:eastAsia="zh-CN"/>
        </w:rPr>
        <w:t xml:space="preserve"> 3969</w:t>
      </w:r>
      <w:r>
        <w:rPr>
          <w:bCs/>
          <w:szCs w:val="21"/>
        </w:rPr>
        <w:t>/j.</w:t>
      </w:r>
      <w:r>
        <w:rPr>
          <w:rFonts w:hint="eastAsia"/>
          <w:bCs/>
          <w:szCs w:val="21"/>
          <w:lang w:val="en-US" w:eastAsia="zh-CN"/>
        </w:rPr>
        <w:t xml:space="preserve"> </w:t>
      </w:r>
      <w:r>
        <w:rPr>
          <w:bCs/>
          <w:szCs w:val="21"/>
        </w:rPr>
        <w:t>issn</w:t>
      </w:r>
      <w:r>
        <w:rPr>
          <w:rFonts w:hint="eastAsia"/>
          <w:bCs/>
          <w:szCs w:val="21"/>
        </w:rPr>
        <w:t>.</w:t>
      </w:r>
      <w:r>
        <w:rPr>
          <w:bCs/>
          <w:szCs w:val="21"/>
        </w:rPr>
        <w:t xml:space="preserve">1009-086x. 2021. </w:t>
      </w:r>
      <w:commentRangeStart w:id="4"/>
      <w:r>
        <w:rPr>
          <w:bCs/>
          <w:szCs w:val="21"/>
        </w:rPr>
        <w:t>05. 001</w:t>
      </w:r>
      <w:commentRangeEnd w:id="4"/>
      <w:r>
        <w:rPr>
          <w:rStyle w:val="26"/>
        </w:rPr>
        <w:commentReference w:id="4"/>
      </w:r>
    </w:p>
    <w:p>
      <w:pPr>
        <w:keepNext w:val="0"/>
        <w:keepLines w:val="0"/>
        <w:pageBreakBefore w:val="0"/>
        <w:widowControl w:val="0"/>
        <w:kinsoku/>
        <w:wordWrap/>
        <w:overflowPunct/>
        <w:topLinePunct w:val="0"/>
        <w:autoSpaceDE/>
        <w:autoSpaceDN/>
        <w:bidi w:val="0"/>
        <w:adjustRightInd/>
        <w:snapToGrid/>
        <w:spacing w:line="360" w:lineRule="exact"/>
        <w:ind w:left="283" w:right="283" w:firstLine="420" w:firstLineChars="200"/>
        <w:textAlignment w:val="auto"/>
        <w:rPr>
          <w:rFonts w:hAnsi="宋体"/>
          <w:szCs w:val="21"/>
        </w:rPr>
      </w:pPr>
      <w:r>
        <w:rPr>
          <w:rFonts w:hAnsi="宋体"/>
          <w:szCs w:val="21"/>
        </w:rPr>
        <w:t>中图分类号：</w:t>
      </w:r>
      <w:r>
        <w:rPr>
          <w:rFonts w:hint="eastAsia" w:hAnsi="宋体"/>
          <w:szCs w:val="21"/>
        </w:rPr>
        <w:t>T</w:t>
      </w:r>
      <w:r>
        <w:rPr>
          <w:rFonts w:hint="eastAsia" w:hAnsi="宋体"/>
          <w:szCs w:val="21"/>
          <w:lang w:val="en-US" w:eastAsia="zh-CN"/>
        </w:rPr>
        <w:t>J</w:t>
      </w:r>
      <w:r>
        <w:rPr>
          <w:rFonts w:hint="eastAsia" w:hAnsi="宋体"/>
          <w:color w:val="FF0000"/>
          <w:szCs w:val="21"/>
        </w:rPr>
        <w:t>根据内容自己填写</w:t>
      </w:r>
      <w:r>
        <w:rPr>
          <w:rFonts w:hint="eastAsia"/>
          <w:szCs w:val="21"/>
        </w:rPr>
        <w:t xml:space="preserve"> </w:t>
      </w:r>
      <w:r>
        <w:rPr>
          <w:szCs w:val="21"/>
        </w:rPr>
        <w:t xml:space="preserve">   </w:t>
      </w:r>
      <w:r>
        <w:rPr>
          <w:rFonts w:hint="eastAsia"/>
          <w:szCs w:val="21"/>
        </w:rPr>
        <w:t xml:space="preserve">  </w:t>
      </w:r>
      <w:r>
        <w:rPr>
          <w:szCs w:val="21"/>
        </w:rPr>
        <w:t xml:space="preserve"> </w:t>
      </w:r>
      <w:r>
        <w:rPr>
          <w:rFonts w:hAnsi="宋体"/>
          <w:szCs w:val="21"/>
        </w:rPr>
        <w:t>文献标</w:t>
      </w:r>
      <w:r>
        <w:rPr>
          <w:rFonts w:hint="eastAsia" w:hAnsi="宋体"/>
          <w:szCs w:val="21"/>
        </w:rPr>
        <w:t>志</w:t>
      </w:r>
      <w:r>
        <w:rPr>
          <w:rFonts w:hAnsi="宋体"/>
          <w:szCs w:val="21"/>
        </w:rPr>
        <w:t>码：</w:t>
      </w:r>
      <w:r>
        <w:rPr>
          <w:szCs w:val="21"/>
        </w:rPr>
        <w:t xml:space="preserve">A     </w:t>
      </w:r>
      <w:r>
        <w:rPr>
          <w:rFonts w:hAnsi="宋体"/>
          <w:szCs w:val="21"/>
        </w:rPr>
        <w:t>文章编号：</w:t>
      </w:r>
      <w:r>
        <w:rPr>
          <w:szCs w:val="21"/>
        </w:rPr>
        <w:t>1004-731X</w:t>
      </w:r>
      <w:r>
        <w:rPr>
          <w:rFonts w:hint="eastAsia"/>
          <w:szCs w:val="21"/>
        </w:rPr>
        <w:t xml:space="preserve"> </w:t>
      </w:r>
      <w:r>
        <w:rPr>
          <w:rFonts w:hint="eastAsia" w:hAnsi="宋体"/>
          <w:szCs w:val="21"/>
        </w:rPr>
        <w:t>(</w:t>
      </w:r>
      <w:r>
        <w:rPr>
          <w:szCs w:val="21"/>
        </w:rPr>
        <w:t>201</w:t>
      </w:r>
      <w:r>
        <w:rPr>
          <w:rFonts w:hint="eastAsia"/>
          <w:szCs w:val="21"/>
        </w:rPr>
        <w:t>9</w:t>
      </w:r>
      <w:r>
        <w:rPr>
          <w:rFonts w:hint="eastAsia" w:hAnsi="宋体"/>
          <w:szCs w:val="21"/>
        </w:rPr>
        <w:t>) 01-</w:t>
      </w:r>
    </w:p>
    <w:p>
      <w:pPr>
        <w:spacing w:before="240" w:after="120" w:line="300" w:lineRule="exact"/>
        <w:jc w:val="center"/>
        <w:rPr>
          <w:b/>
          <w:sz w:val="24"/>
        </w:rPr>
      </w:pPr>
      <w:commentRangeStart w:id="5"/>
      <w:r>
        <w:rPr>
          <w:b/>
          <w:sz w:val="24"/>
        </w:rPr>
        <w:t>T</w:t>
      </w:r>
      <w:r>
        <w:rPr>
          <w:rFonts w:hint="eastAsia"/>
          <w:b/>
          <w:sz w:val="24"/>
        </w:rPr>
        <w:t>itle</w:t>
      </w:r>
      <w:commentRangeEnd w:id="5"/>
      <w:r>
        <w:rPr>
          <w:rStyle w:val="26"/>
        </w:rPr>
        <w:commentReference w:id="5"/>
      </w:r>
    </w:p>
    <w:p>
      <w:pPr>
        <w:spacing w:after="120"/>
        <w:jc w:val="center"/>
        <w:rPr>
          <w:i w:val="0"/>
          <w:iCs/>
          <w:szCs w:val="21"/>
        </w:rPr>
      </w:pPr>
      <w:r>
        <w:rPr>
          <w:i w:val="0"/>
          <w:iCs/>
          <w:szCs w:val="21"/>
        </w:rPr>
        <w:t>N</w:t>
      </w:r>
      <w:r>
        <w:rPr>
          <w:rFonts w:hint="eastAsia"/>
          <w:i w:val="0"/>
          <w:iCs/>
          <w:szCs w:val="21"/>
        </w:rPr>
        <w:t>AME Name</w:t>
      </w:r>
      <w:r>
        <w:rPr>
          <w:rFonts w:hint="eastAsia"/>
          <w:i w:val="0"/>
          <w:iCs/>
          <w:szCs w:val="21"/>
          <w:lang w:val="en-US" w:eastAsia="zh-CN"/>
        </w:rPr>
        <w:t>-</w:t>
      </w:r>
      <w:r>
        <w:rPr>
          <w:rFonts w:hint="eastAsia"/>
          <w:i w:val="0"/>
          <w:iCs/>
          <w:szCs w:val="21"/>
        </w:rPr>
        <w:t>name</w:t>
      </w:r>
      <w:r>
        <w:rPr>
          <w:rFonts w:eastAsia="楷体_GB2312"/>
          <w:i w:val="0"/>
          <w:iCs/>
          <w:szCs w:val="21"/>
          <w:vertAlign w:val="superscript"/>
        </w:rPr>
        <w:t>1</w:t>
      </w:r>
      <w:r>
        <w:rPr>
          <w:rFonts w:hint="eastAsia" w:eastAsia="楷体_GB2312"/>
          <w:i w:val="0"/>
          <w:iCs/>
          <w:szCs w:val="21"/>
          <w:vertAlign w:val="superscript"/>
        </w:rPr>
        <w:t>,2</w:t>
      </w:r>
      <w:r>
        <w:rPr>
          <w:rFonts w:hint="eastAsia"/>
          <w:i w:val="0"/>
          <w:iCs/>
          <w:szCs w:val="21"/>
        </w:rPr>
        <w:t>，</w:t>
      </w:r>
      <w:r>
        <w:rPr>
          <w:i w:val="0"/>
          <w:iCs/>
          <w:szCs w:val="21"/>
        </w:rPr>
        <w:t>N</w:t>
      </w:r>
      <w:r>
        <w:rPr>
          <w:rFonts w:hint="eastAsia"/>
          <w:i w:val="0"/>
          <w:iCs/>
          <w:szCs w:val="21"/>
        </w:rPr>
        <w:t>AME Name</w:t>
      </w:r>
      <w:r>
        <w:rPr>
          <w:rFonts w:hint="eastAsia"/>
          <w:i w:val="0"/>
          <w:iCs/>
          <w:szCs w:val="21"/>
          <w:lang w:val="en-US" w:eastAsia="zh-CN"/>
        </w:rPr>
        <w:t>-</w:t>
      </w:r>
      <w:r>
        <w:rPr>
          <w:rFonts w:hint="eastAsia"/>
          <w:i w:val="0"/>
          <w:iCs/>
          <w:szCs w:val="21"/>
        </w:rPr>
        <w:t>name</w:t>
      </w:r>
      <w:r>
        <w:rPr>
          <w:rFonts w:hint="eastAsia"/>
          <w:i w:val="0"/>
          <w:iCs/>
          <w:szCs w:val="21"/>
          <w:vertAlign w:val="superscript"/>
        </w:rPr>
        <w:t>3</w:t>
      </w:r>
    </w:p>
    <w:p>
      <w:pPr>
        <w:spacing w:after="240" w:line="240" w:lineRule="exact"/>
        <w:jc w:val="center"/>
        <w:rPr>
          <w:rFonts w:hint="eastAsia" w:eastAsia="宋体"/>
          <w:bCs/>
          <w:sz w:val="15"/>
          <w:szCs w:val="15"/>
          <w:lang w:eastAsia="zh-CN"/>
        </w:rPr>
      </w:pPr>
      <w:commentRangeStart w:id="6"/>
      <w:r>
        <w:rPr>
          <w:sz w:val="15"/>
          <w:szCs w:val="15"/>
        </w:rPr>
        <w:t>(</w:t>
      </w:r>
      <w:r>
        <w:rPr>
          <w:rFonts w:hint="eastAsia"/>
          <w:bCs/>
          <w:sz w:val="15"/>
          <w:szCs w:val="15"/>
        </w:rPr>
        <w:t>1. Department, City, City Zip Code, China; 2. Department, City, City Zip Code, China;</w:t>
      </w:r>
    </w:p>
    <w:p>
      <w:pPr>
        <w:spacing w:after="240" w:line="240" w:lineRule="exact"/>
        <w:jc w:val="center"/>
        <w:rPr>
          <w:sz w:val="15"/>
          <w:szCs w:val="15"/>
        </w:rPr>
      </w:pPr>
      <w:r>
        <w:rPr>
          <w:rFonts w:hint="eastAsia"/>
          <w:bCs/>
          <w:sz w:val="15"/>
          <w:szCs w:val="15"/>
        </w:rPr>
        <w:t>3. Department, City, City Zip Code, China;</w:t>
      </w:r>
      <w:r>
        <w:rPr>
          <w:sz w:val="15"/>
          <w:szCs w:val="15"/>
        </w:rPr>
        <w:t>)</w:t>
      </w:r>
      <w:commentRangeEnd w:id="6"/>
      <w:r>
        <w:rPr>
          <w:rStyle w:val="26"/>
        </w:rPr>
        <w:commentReference w:id="6"/>
      </w:r>
    </w:p>
    <w:p>
      <w:pPr>
        <w:spacing w:line="320" w:lineRule="exact"/>
        <w:ind w:left="284" w:right="284"/>
        <w:rPr>
          <w:color w:val="0000FF"/>
          <w:szCs w:val="21"/>
        </w:rPr>
      </w:pPr>
      <w:commentRangeStart w:id="7"/>
      <w:r>
        <w:rPr>
          <w:rFonts w:hint="eastAsia"/>
          <w:b/>
        </w:rPr>
        <w:t xml:space="preserve">Abstract: </w:t>
      </w:r>
      <w:commentRangeEnd w:id="7"/>
      <w:r>
        <w:rPr>
          <w:rStyle w:val="26"/>
        </w:rPr>
        <w:commentReference w:id="7"/>
      </w:r>
      <w:r>
        <w:rPr>
          <w:rFonts w:ascii="Arial" w:hAnsi="Arial" w:cs="Arial"/>
          <w:color w:val="333333"/>
          <w:szCs w:val="21"/>
          <w:shd w:val="clear" w:color="auto" w:fill="FFFFFF"/>
        </w:rPr>
        <w:t>能准确地将中文摘要的文意译出，也可适当扩充一些重要信息，原则上中文摘要编写的注意事项都适用于英文摘要，但还应遵循英语的表达方式和语言规范，不可逐词逐句硬性翻译。写作英文摘要时尽量使用短句，以减少出错，但要避免单调和重复。尽量使谓语动词靠近主语，注意冠词、名词单复数的正确使用，避免形容词与副词混淆，篇幅以</w:t>
      </w:r>
      <w:r>
        <w:rPr>
          <w:color w:val="333333"/>
          <w:szCs w:val="21"/>
          <w:shd w:val="clear" w:color="auto" w:fill="FFFFFF"/>
        </w:rPr>
        <w:t>150</w:t>
      </w:r>
      <w:r>
        <w:rPr>
          <w:rFonts w:ascii="Arial" w:hAnsi="Arial" w:cs="Arial"/>
          <w:color w:val="333333"/>
          <w:szCs w:val="21"/>
          <w:shd w:val="clear" w:color="auto" w:fill="FFFFFF"/>
        </w:rPr>
        <w:t>个词左右为宜。</w:t>
      </w:r>
      <w:r>
        <w:rPr>
          <w:rFonts w:hint="eastAsia"/>
          <w:color w:val="FF0000"/>
          <w:szCs w:val="21"/>
        </w:rPr>
        <w:t>五号字，固定行距16磅，左右各缩进5毫米。</w:t>
      </w:r>
    </w:p>
    <w:p>
      <w:pPr>
        <w:spacing w:after="160" w:line="320" w:lineRule="exact"/>
        <w:ind w:left="284" w:right="284"/>
        <w:rPr>
          <w:color w:val="0000FF"/>
        </w:rPr>
      </w:pPr>
      <w:commentRangeStart w:id="8"/>
      <w:r>
        <w:rPr>
          <w:rFonts w:hint="eastAsia"/>
          <w:b/>
        </w:rPr>
        <w:t>Keywords:</w:t>
      </w:r>
      <w:commentRangeEnd w:id="8"/>
      <w:r>
        <w:rPr>
          <w:rStyle w:val="26"/>
        </w:rPr>
        <w:commentReference w:id="8"/>
      </w:r>
      <w:r>
        <w:rPr>
          <w:rFonts w:hint="eastAsia"/>
        </w:rPr>
        <w:t xml:space="preserve"> keywords; keywords; keywords; keywords; keywords;</w:t>
      </w:r>
      <w:r>
        <w:t xml:space="preserve"> </w:t>
      </w:r>
      <w:r>
        <w:rPr>
          <w:rFonts w:hint="eastAsia"/>
        </w:rPr>
        <w:t>keywords</w:t>
      </w:r>
    </w:p>
    <w:p>
      <w:pPr>
        <w:widowControl/>
        <w:spacing w:before="120" w:after="120" w:line="360" w:lineRule="exact"/>
        <w:outlineLvl w:val="0"/>
        <w:rPr>
          <w:rFonts w:ascii="宋体" w:hAnsi="宋体"/>
          <w:b/>
          <w:sz w:val="28"/>
          <w:szCs w:val="28"/>
        </w:rPr>
        <w:sectPr>
          <w:headerReference r:id="rId8" w:type="first"/>
          <w:headerReference r:id="rId6" w:type="default"/>
          <w:headerReference r:id="rId7" w:type="even"/>
          <w:footnotePr>
            <w:pos w:val="beneathText"/>
          </w:footnotePr>
          <w:pgSz w:w="11907" w:h="16840"/>
          <w:pgMar w:top="1701" w:right="1134" w:bottom="1701" w:left="1247" w:header="992" w:footer="992" w:gutter="0"/>
          <w:cols w:space="454" w:num="1"/>
          <w:titlePg/>
          <w:docGrid w:linePitch="289" w:charSpace="0"/>
        </w:sectPr>
      </w:pPr>
      <w:bookmarkStart w:id="0" w:name="_Toc328037520"/>
      <w:bookmarkStart w:id="1" w:name="_Toc327111236"/>
      <w:bookmarkStart w:id="2" w:name="_Toc327136070"/>
    </w:p>
    <w:p>
      <w:pPr>
        <w:widowControl/>
        <w:spacing w:before="120" w:after="120" w:line="360" w:lineRule="exact"/>
        <w:outlineLvl w:val="0"/>
        <w:rPr>
          <w:rFonts w:ascii="宋体" w:hAnsi="宋体"/>
          <w:b/>
          <w:color w:val="FFFFFF"/>
          <w:sz w:val="28"/>
          <w:szCs w:val="28"/>
        </w:rPr>
      </w:pPr>
      <w:r>
        <w:rPr>
          <w:rFonts w:hint="eastAsia" w:ascii="宋体" w:hAnsi="宋体"/>
          <w:b/>
          <w:sz w:val="28"/>
          <w:szCs w:val="28"/>
          <w:lang w:val="en-US" w:eastAsia="zh-CN"/>
        </w:rPr>
        <w:t xml:space="preserve">0  </w:t>
      </w:r>
      <w:commentRangeStart w:id="9"/>
      <w:r>
        <w:rPr>
          <w:rFonts w:hint="eastAsia" w:ascii="宋体" w:hAnsi="宋体"/>
          <w:b/>
          <w:sz w:val="28"/>
          <w:szCs w:val="28"/>
        </w:rPr>
        <w:t>引言</w:t>
      </w:r>
      <w:commentRangeEnd w:id="9"/>
      <w:r>
        <w:rPr>
          <w:rStyle w:val="26"/>
        </w:rPr>
        <w:commentReference w:id="9"/>
      </w:r>
    </w:p>
    <w:p>
      <w:pPr>
        <w:spacing w:line="360" w:lineRule="exact"/>
        <w:ind w:firstLine="420" w:firstLineChars="200"/>
        <w:rPr>
          <w:rFonts w:ascii="宋体" w:hAnsi="宋体"/>
          <w:b/>
          <w:sz w:val="28"/>
          <w:szCs w:val="28"/>
        </w:rPr>
        <w:sectPr>
          <w:footnotePr>
            <w:pos w:val="beneathText"/>
          </w:footnotePr>
          <w:type w:val="continuous"/>
          <w:pgSz w:w="11907" w:h="16840"/>
          <w:pgMar w:top="1701" w:right="1134" w:bottom="1701" w:left="1247" w:header="992" w:footer="992" w:gutter="0"/>
          <w:cols w:space="454" w:num="2"/>
          <w:titlePg/>
          <w:docGrid w:linePitch="289" w:charSpace="0"/>
        </w:sectPr>
      </w:pPr>
      <w:commentRangeStart w:id="10"/>
      <w:r>
        <w:rPr>
          <w:rFonts w:ascii="Arial" w:hAnsi="Arial" w:cs="Arial"/>
          <w:color w:val="333333"/>
          <w:szCs w:val="21"/>
          <w:shd w:val="clear" w:color="auto" w:fill="FFFFFF"/>
        </w:rPr>
        <w:t>引言应介绍论文的写作背景和目的，充分概括相关领域内前人所作研究，目前研究的热点、存在问题，作者的意图与分析的依据，研究的内容及前景，引导读者阅读和理解全文。引言应开门见山，言简意赅，不对理论、方法、结果进行详细叙述，不应重述摘要或解释摘要，也不提前使用结论或建议。若正文中采用比较专业化的新术语或缩写词时，应在引言中定义说明，引言里不宜出现图表及公式。</w:t>
      </w:r>
      <w:commentRangeEnd w:id="10"/>
      <w:r>
        <w:rPr>
          <w:rStyle w:val="26"/>
        </w:rPr>
        <w:commentReference w:id="10"/>
      </w:r>
    </w:p>
    <w:p>
      <w:pPr>
        <w:spacing w:before="120" w:after="120" w:line="120" w:lineRule="exact"/>
        <w:outlineLvl w:val="0"/>
        <w:rPr>
          <w:rFonts w:ascii="宋体" w:hAnsi="宋体"/>
          <w:b/>
          <w:sz w:val="28"/>
          <w:szCs w:val="28"/>
        </w:rPr>
        <w:sectPr>
          <w:footnotePr>
            <w:pos w:val="beneathText"/>
          </w:footnotePr>
          <w:type w:val="continuous"/>
          <w:pgSz w:w="11907" w:h="16840"/>
          <w:pgMar w:top="1701" w:right="1134" w:bottom="1701" w:left="1247" w:header="992" w:footer="992" w:gutter="0"/>
          <w:cols w:space="454" w:num="1"/>
          <w:titlePg/>
          <w:docGrid w:linePitch="289" w:charSpace="0"/>
        </w:sectPr>
      </w:pPr>
      <w:r>
        <w:rPr>
          <w:szCs w:val="21"/>
        </w:rPr>
        <mc:AlternateContent>
          <mc:Choice Requires="wps">
            <w:drawing>
              <wp:anchor distT="0" distB="0" distL="114300" distR="114300" simplePos="0" relativeHeight="251660288" behindDoc="0" locked="0" layoutInCell="1" allowOverlap="1">
                <wp:simplePos x="0" y="0"/>
                <wp:positionH relativeFrom="column">
                  <wp:posOffset>5183505</wp:posOffset>
                </wp:positionH>
                <wp:positionV relativeFrom="paragraph">
                  <wp:posOffset>704215</wp:posOffset>
                </wp:positionV>
                <wp:extent cx="1860550" cy="349250"/>
                <wp:effectExtent l="1028700" t="5080" r="6350" b="11430"/>
                <wp:wrapNone/>
                <wp:docPr id="2" name="自选图形 300"/>
                <wp:cNvGraphicFramePr/>
                <a:graphic xmlns:a="http://schemas.openxmlformats.org/drawingml/2006/main">
                  <a:graphicData uri="http://schemas.microsoft.com/office/word/2010/wordprocessingShape">
                    <wps:wsp>
                      <wps:cNvSpPr/>
                      <wps:spPr>
                        <a:xfrm flipH="1">
                          <a:off x="0" y="0"/>
                          <a:ext cx="1860550" cy="349250"/>
                        </a:xfrm>
                        <a:prstGeom prst="wedgeRoundRectCallout">
                          <a:avLst>
                            <a:gd name="adj1" fmla="val 103241"/>
                            <a:gd name="adj2" fmla="val -47273"/>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spacing w:line="200" w:lineRule="exact"/>
                              <w:rPr>
                                <w:color w:val="FF0000"/>
                                <w:sz w:val="18"/>
                                <w:szCs w:val="18"/>
                              </w:rPr>
                            </w:pPr>
                            <w:r>
                              <w:rPr>
                                <w:rFonts w:hint="eastAsia"/>
                                <w:color w:val="FF0000"/>
                                <w:sz w:val="18"/>
                                <w:szCs w:val="18"/>
                              </w:rPr>
                              <w:t>脚注部分要求，8号字，宋体，固定行距12磅。</w:t>
                            </w:r>
                          </w:p>
                        </w:txbxContent>
                      </wps:txbx>
                      <wps:bodyPr wrap="square" lIns="0" tIns="0" rIns="0" bIns="0" upright="1"/>
                    </wps:wsp>
                  </a:graphicData>
                </a:graphic>
              </wp:anchor>
            </w:drawing>
          </mc:Choice>
          <mc:Fallback>
            <w:pict>
              <v:shape id="自选图形 300" o:spid="_x0000_s1026" o:spt="62" type="#_x0000_t62" style="position:absolute;left:0pt;flip:x;margin-left:408.15pt;margin-top:55.45pt;height:27.5pt;width:146.5pt;z-index:251660288;mso-width-relative:page;mso-height-relative:page;" fillcolor="#FFFFFF" filled="t" stroked="t" coordsize="21600,21600" o:gfxdata="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p9ex8tYAAAAMAQAADwAAAAAAAAABACAAAAAiAAAAZHJzL2Rvd25yZXYueG1sUEsB&#10;AhQAFAAAAAgAh07iQI2fMJ9pAgAA9QQAAA4AAAAAAAAAAQAgAAAAJQEAAGRycy9lMm9Eb2MueG1s&#10;UEsFBgAAAAAGAAYAWQEAAAAGAAAAAA==&#10;" adj="33100,589,14400">
                <v:fill on="t" focussize="0,0"/>
                <v:stroke color="#FF0000" joinstyle="miter"/>
                <v:imagedata o:title=""/>
                <o:lock v:ext="edit" aspectratio="f"/>
                <v:textbox inset="0mm,0mm,0mm,0mm">
                  <w:txbxContent>
                    <w:p>
                      <w:pPr>
                        <w:spacing w:line="200" w:lineRule="exact"/>
                        <w:rPr>
                          <w:color w:val="FF0000"/>
                          <w:sz w:val="18"/>
                          <w:szCs w:val="18"/>
                        </w:rPr>
                      </w:pPr>
                      <w:r>
                        <w:rPr>
                          <w:rFonts w:hint="eastAsia"/>
                          <w:color w:val="FF0000"/>
                          <w:sz w:val="18"/>
                          <w:szCs w:val="18"/>
                        </w:rPr>
                        <w:t>脚注部分要求，8号字，宋体，固定行距12磅。</w:t>
                      </w:r>
                    </w:p>
                  </w:txbxContent>
                </v:textbox>
              </v:shape>
            </w:pict>
          </mc:Fallback>
        </mc:AlternateContent>
      </w:r>
      <w:r>
        <w:rPr>
          <w:rStyle w:val="27"/>
          <w:vanish/>
          <w:color w:val="FFFFFF"/>
          <w:sz w:val="28"/>
          <w:szCs w:val="28"/>
        </w:rPr>
        <w:footnoteReference w:id="0"/>
      </w:r>
    </w:p>
    <w:bookmarkEnd w:id="0"/>
    <w:bookmarkEnd w:id="1"/>
    <w:bookmarkEnd w:id="2"/>
    <w:p>
      <w:pPr>
        <w:keepNext w:val="0"/>
        <w:keepLines w:val="0"/>
        <w:pageBreakBefore w:val="0"/>
        <w:widowControl w:val="0"/>
        <w:kinsoku/>
        <w:wordWrap/>
        <w:overflowPunct/>
        <w:topLinePunct w:val="0"/>
        <w:autoSpaceDE/>
        <w:autoSpaceDN/>
        <w:bidi w:val="0"/>
        <w:adjustRightInd/>
        <w:snapToGrid/>
        <w:spacing w:line="360" w:lineRule="exact"/>
        <w:ind w:firstLine="437"/>
        <w:textAlignment w:val="auto"/>
        <w:rPr>
          <w:szCs w:val="21"/>
        </w:rPr>
      </w:pPr>
      <w:r>
        <w:rPr>
          <w:rFonts w:hAnsi="宋体"/>
          <w:szCs w:val="21"/>
        </w:rPr>
        <w:t>对于关联大系统</w:t>
      </w:r>
      <w:r>
        <w:rPr>
          <w:rFonts w:hint="eastAsia" w:hAnsi="宋体"/>
          <w:szCs w:val="21"/>
        </w:rPr>
        <w:t>，</w:t>
      </w:r>
      <w:r>
        <w:rPr>
          <w:rFonts w:hAnsi="宋体"/>
          <w:szCs w:val="21"/>
        </w:rPr>
        <w:t>分散控制是行之有效的策略</w:t>
      </w:r>
      <w:r>
        <w:rPr>
          <w:szCs w:val="21"/>
          <w:vertAlign w:val="superscript"/>
        </w:rPr>
        <w:t>[1-2]</w:t>
      </w:r>
      <w:r>
        <w:rPr>
          <w:rFonts w:hAnsi="宋体"/>
          <w:szCs w:val="21"/>
        </w:rPr>
        <w:t>。其中重要原因在于一个高阶大系统解耦为几个低阶子系统来处理。利用文献</w:t>
      </w:r>
      <w:r>
        <w:rPr>
          <w:szCs w:val="21"/>
        </w:rPr>
        <w:t>[3]</w:t>
      </w:r>
      <w:r>
        <w:rPr>
          <w:rFonts w:hAnsi="宋体"/>
          <w:szCs w:val="21"/>
        </w:rPr>
        <w:t>的技术，文献</w:t>
      </w:r>
      <w:r>
        <w:rPr>
          <w:szCs w:val="21"/>
        </w:rPr>
        <w:t>[1]</w:t>
      </w:r>
      <w:r>
        <w:rPr>
          <w:rFonts w:hAnsi="宋体"/>
          <w:szCs w:val="21"/>
        </w:rPr>
        <w:t>针对一类线性不确定关联大系统提出一种鲁棒跟踪控制器的设计法，在文献</w:t>
      </w:r>
      <w:r>
        <w:rPr>
          <w:szCs w:val="21"/>
        </w:rPr>
        <w:t>[2]</w:t>
      </w:r>
      <w:r>
        <w:rPr>
          <w:rFonts w:hint="eastAsia"/>
          <w:szCs w:val="21"/>
        </w:rPr>
        <w:t>中</w:t>
      </w:r>
      <w:r>
        <w:rPr>
          <w:rFonts w:hAnsi="宋体"/>
          <w:szCs w:val="21"/>
        </w:rPr>
        <w:t>给出了改进方法，扩大了不确定参数的范围。</w:t>
      </w:r>
      <w:r>
        <w:rPr>
          <w:color w:val="FF0000"/>
          <w:szCs w:val="21"/>
        </w:rPr>
        <w:t>(</w:t>
      </w:r>
      <w:r>
        <w:rPr>
          <w:rFonts w:hAnsi="宋体"/>
          <w:color w:val="FF0000"/>
          <w:szCs w:val="21"/>
        </w:rPr>
        <w:t>参考文献要按序号引用）</w:t>
      </w:r>
    </w:p>
    <w:p>
      <w:pPr>
        <w:keepNext w:val="0"/>
        <w:keepLines w:val="0"/>
        <w:pageBreakBefore w:val="0"/>
        <w:widowControl w:val="0"/>
        <w:kinsoku/>
        <w:wordWrap/>
        <w:overflowPunct/>
        <w:topLinePunct w:val="0"/>
        <w:autoSpaceDE/>
        <w:autoSpaceDN/>
        <w:bidi w:val="0"/>
        <w:adjustRightInd/>
        <w:snapToGrid/>
        <w:spacing w:line="360" w:lineRule="exact"/>
        <w:ind w:firstLine="437"/>
        <w:textAlignment w:val="auto"/>
        <w:rPr>
          <w:szCs w:val="21"/>
        </w:rPr>
      </w:pPr>
      <w:r>
        <w:rPr>
          <w:rFonts w:hAnsi="宋体"/>
          <w:szCs w:val="21"/>
        </w:rPr>
        <w:t>另一方面，在许多工程问题中，如卫星通信系统、气动系统和化工过程，存在着时间延迟现象。时间延迟常常影响系统性能指标甚至导致系统不稳定，因而得到了学者们的广泛关注</w:t>
      </w:r>
      <w:r>
        <w:rPr>
          <w:color w:val="FF0000"/>
          <w:szCs w:val="21"/>
          <w:vertAlign w:val="superscript"/>
        </w:rPr>
        <w:t>[4-6]</w:t>
      </w:r>
      <w:r>
        <w:rPr>
          <w:rFonts w:hAnsi="宋体"/>
          <w:szCs w:val="21"/>
        </w:rPr>
        <w:t>。对于一类含时滞不确定系统，我们在文献</w:t>
      </w:r>
      <w:r>
        <w:rPr>
          <w:szCs w:val="21"/>
        </w:rPr>
        <w:t>[5]</w:t>
      </w:r>
      <w:r>
        <w:rPr>
          <w:rFonts w:hAnsi="宋体"/>
          <w:szCs w:val="21"/>
        </w:rPr>
        <w:t>给出一种线性鲁棒跟踪控制器，文献</w:t>
      </w:r>
      <w:r>
        <w:rPr>
          <w:szCs w:val="21"/>
        </w:rPr>
        <w:t>[6]</w:t>
      </w:r>
      <w:r>
        <w:rPr>
          <w:rFonts w:hAnsi="宋体"/>
          <w:szCs w:val="21"/>
        </w:rPr>
        <w:t>也研究了类似问题，给出一种非线性跟踪控制器。</w:t>
      </w:r>
    </w:p>
    <w:p>
      <w:pPr>
        <w:keepNext w:val="0"/>
        <w:keepLines w:val="0"/>
        <w:pageBreakBefore w:val="0"/>
        <w:widowControl w:val="0"/>
        <w:kinsoku/>
        <w:wordWrap/>
        <w:overflowPunct/>
        <w:topLinePunct w:val="0"/>
        <w:autoSpaceDE/>
        <w:autoSpaceDN/>
        <w:bidi w:val="0"/>
        <w:adjustRightInd/>
        <w:snapToGrid/>
        <w:spacing w:line="360" w:lineRule="exact"/>
        <w:ind w:firstLine="437"/>
        <w:textAlignment w:val="auto"/>
        <w:rPr>
          <w:szCs w:val="21"/>
        </w:rPr>
      </w:pPr>
      <w:r>
        <w:rPr>
          <w:rFonts w:hAnsi="宋体"/>
          <w:szCs w:val="21"/>
        </w:rPr>
        <w:t>注意到，</w:t>
      </w:r>
      <w:r>
        <w:rPr>
          <w:rFonts w:hAnsi="宋体"/>
          <w:color w:val="FF0000"/>
          <w:szCs w:val="21"/>
        </w:rPr>
        <w:t>文献</w:t>
      </w:r>
      <w:r>
        <w:rPr>
          <w:color w:val="FF0000"/>
          <w:szCs w:val="21"/>
        </w:rPr>
        <w:t>[1</w:t>
      </w:r>
      <w:r>
        <w:rPr>
          <w:rFonts w:hint="eastAsia"/>
          <w:color w:val="FF0000"/>
          <w:szCs w:val="21"/>
        </w:rPr>
        <w:t>,</w:t>
      </w:r>
      <w:r>
        <w:rPr>
          <w:color w:val="FF0000"/>
          <w:szCs w:val="21"/>
        </w:rPr>
        <w:t>3]</w:t>
      </w:r>
      <w:r>
        <w:rPr>
          <w:rFonts w:hAnsi="宋体"/>
          <w:szCs w:val="21"/>
        </w:rPr>
        <w:t>未考虑时间延迟问题，而</w:t>
      </w:r>
      <w:r>
        <w:rPr>
          <w:rFonts w:hAnsi="宋体"/>
          <w:color w:val="FF0000"/>
          <w:szCs w:val="21"/>
        </w:rPr>
        <w:t>文献</w:t>
      </w:r>
      <w:r>
        <w:rPr>
          <w:color w:val="FF0000"/>
          <w:szCs w:val="21"/>
        </w:rPr>
        <w:t>[4-5]</w:t>
      </w:r>
      <w:r>
        <w:rPr>
          <w:rFonts w:hAnsi="宋体"/>
          <w:szCs w:val="21"/>
        </w:rPr>
        <w:t>未研究关联大系统。本文将研究既含时间延迟又含参数不确定性的一类关联大系统，利用</w:t>
      </w:r>
      <w:r>
        <w:rPr>
          <w:szCs w:val="21"/>
        </w:rPr>
        <w:t>Riccati</w:t>
      </w:r>
      <w:r>
        <w:rPr>
          <w:rFonts w:hAnsi="宋体"/>
          <w:szCs w:val="21"/>
        </w:rPr>
        <w:t>方程的正定解，构造出一种分散鲁棒跟踪控制器，保证系统渐近跟踪参考输入。</w:t>
      </w:r>
    </w:p>
    <w:p>
      <w:pPr>
        <w:widowControl/>
        <w:spacing w:before="120" w:after="120" w:line="360" w:lineRule="exact"/>
        <w:outlineLvl w:val="0"/>
        <w:rPr>
          <w:rFonts w:hint="eastAsia" w:ascii="宋体" w:hAnsi="宋体"/>
          <w:b/>
          <w:sz w:val="28"/>
          <w:szCs w:val="28"/>
          <w:lang w:val="en-US" w:eastAsia="zh-CN"/>
        </w:rPr>
      </w:pPr>
      <w:r>
        <w:rPr>
          <w:rFonts w:hint="eastAsia" w:ascii="宋体" w:hAnsi="宋体"/>
          <w:b/>
          <w:sz w:val="28"/>
          <w:szCs w:val="28"/>
          <w:lang w:val="en-US" w:eastAsia="zh-CN"/>
        </w:rPr>
        <w:t>1  抗野值自适应滤波算法</w:t>
      </w:r>
    </w:p>
    <w:p>
      <w:pPr>
        <w:spacing w:before="170" w:after="170" w:line="314" w:lineRule="exact"/>
        <w:rPr>
          <w:spacing w:val="10"/>
          <w:szCs w:val="21"/>
        </w:rPr>
      </w:pPr>
      <w:r>
        <w:rPr>
          <w:b/>
          <w:color w:val="FF0000"/>
          <w:szCs w:val="21"/>
        </w:rPr>
        <w:t>1.1</w:t>
      </w:r>
      <w:r>
        <w:rPr>
          <w:rFonts w:hint="eastAsia"/>
          <w:b/>
          <w:color w:val="FF0000"/>
          <w:szCs w:val="21"/>
        </w:rPr>
        <w:t xml:space="preserve">  </w:t>
      </w:r>
      <w:r>
        <w:rPr>
          <w:rFonts w:hint="eastAsia" w:ascii="黑体" w:eastAsia="黑体"/>
          <w:color w:val="FF0000"/>
          <w:szCs w:val="21"/>
        </w:rPr>
        <w:t>问题提出</w:t>
      </w:r>
    </w:p>
    <w:p>
      <w:pPr>
        <w:spacing w:line="314" w:lineRule="exact"/>
        <w:ind w:firstLine="420" w:firstLineChars="200"/>
        <w:rPr>
          <w:szCs w:val="21"/>
        </w:rPr>
      </w:pPr>
      <w:r>
        <w:rPr>
          <w:szCs w:val="21"/>
        </w:rPr>
        <w:t>考虑线性离散系统</w:t>
      </w:r>
    </w:p>
    <w:p>
      <w:pPr>
        <w:ind w:firstLine="420"/>
        <w:jc w:val="right"/>
        <w:rPr>
          <w:color w:val="FF0000"/>
          <w:szCs w:val="21"/>
        </w:rPr>
      </w:pPr>
      <w:r>
        <w:rPr>
          <w:b/>
          <w:position w:val="-26"/>
          <w:szCs w:val="21"/>
        </w:rPr>
        <w:object>
          <v:shape id="_x0000_i1025" o:spt="75" type="#_x0000_t75" style="height:31pt;width:113.15pt;" o:ole="t" filled="f" o:preferrelative="t" stroked="f" coordsize="21600,21600">
            <v:path/>
            <v:fill on="f" focussize="0,0"/>
            <v:stroke on="f"/>
            <v:imagedata r:id="rId12" o:title=""/>
            <o:lock v:ext="edit" aspectratio="t"/>
            <w10:wrap type="none"/>
            <w10:anchorlock/>
          </v:shape>
          <o:OLEObject Type="Embed" ProgID="Equation.DSMT4" ShapeID="_x0000_i1025" DrawAspect="Content" ObjectID="_1468075725" r:id="rId11">
            <o:LockedField>false</o:LockedField>
          </o:OLEObject>
        </w:object>
      </w:r>
      <w:r>
        <w:rPr>
          <w:b/>
          <w:szCs w:val="21"/>
        </w:rPr>
        <w:t xml:space="preserve">      </w:t>
      </w:r>
      <w:r>
        <w:rPr>
          <w:b/>
          <w:color w:val="FF0000"/>
          <w:szCs w:val="21"/>
        </w:rPr>
        <w:t xml:space="preserve">       </w:t>
      </w:r>
      <w:r>
        <w:rPr>
          <w:szCs w:val="21"/>
        </w:rPr>
        <w:t>(1)</w:t>
      </w:r>
    </w:p>
    <w:p>
      <w:pPr>
        <w:keepNext w:val="0"/>
        <w:keepLines w:val="0"/>
        <w:pageBreakBefore w:val="0"/>
        <w:widowControl w:val="0"/>
        <w:kinsoku/>
        <w:wordWrap/>
        <w:overflowPunct/>
        <w:topLinePunct w:val="0"/>
        <w:autoSpaceDE/>
        <w:autoSpaceDN/>
        <w:bidi w:val="0"/>
        <w:adjustRightInd/>
        <w:snapToGrid/>
        <w:spacing w:line="360" w:lineRule="exact"/>
        <w:textAlignment w:val="auto"/>
        <w:rPr>
          <w:szCs w:val="21"/>
        </w:rPr>
      </w:pPr>
      <w:r>
        <w:rPr>
          <w:color w:val="FF0000"/>
          <w:szCs w:val="21"/>
        </w:rPr>
        <w:t>式中</w:t>
      </w:r>
      <w:r>
        <w:rPr>
          <w:rFonts w:hint="eastAsia"/>
          <w:color w:val="FF0000"/>
          <w:szCs w:val="21"/>
        </w:rPr>
        <w:t>：（统一为“式中：”）</w:t>
      </w:r>
      <w:r>
        <w:rPr>
          <w:position w:val="-10"/>
          <w:szCs w:val="21"/>
        </w:rPr>
        <w:object>
          <v:shape id="_x0000_i1026" o:spt="75" type="#_x0000_t75" style="height:15pt;width:13pt;" o:ole="t" filled="f" o:preferrelative="t" stroked="f" coordsize="21600,21600">
            <v:path/>
            <v:fill on="f" alignshape="1" focussize="0,0"/>
            <v:stroke on="f"/>
            <v:imagedata r:id="rId14" grayscale="f" bilevel="f" o:title=""/>
            <o:lock v:ext="edit" aspectratio="t"/>
            <w10:wrap type="none"/>
            <w10:anchorlock/>
          </v:shape>
          <o:OLEObject Type="Embed" ProgID="Equation.DSMT4" ShapeID="_x0000_i1026" DrawAspect="Content" ObjectID="_1468075726" r:id="rId13">
            <o:LockedField>false</o:LockedField>
          </o:OLEObject>
        </w:object>
      </w:r>
      <w:r>
        <w:rPr>
          <w:szCs w:val="21"/>
        </w:rPr>
        <w:t>为</w:t>
      </w:r>
      <w:r>
        <w:rPr>
          <w:position w:val="-6"/>
          <w:szCs w:val="21"/>
        </w:rPr>
        <w:object>
          <v:shape id="_x0000_i1027" o:spt="75" type="#_x0000_t75" style="height:13pt;width:9pt;" o:ole="t" filled="f" o:preferrelative="t" stroked="f" coordsize="21600,21600">
            <v:path/>
            <v:fill on="f" alignshape="1" focussize="0,0"/>
            <v:stroke on="f"/>
            <v:imagedata r:id="rId16" grayscale="f" bilevel="f" o:title=""/>
            <o:lock v:ext="edit" aspectratio="t"/>
            <w10:wrap type="none"/>
            <w10:anchorlock/>
          </v:shape>
          <o:OLEObject Type="Embed" ProgID="Equation.DSMT4" ShapeID="_x0000_i1027" DrawAspect="Content" ObjectID="_1468075727" r:id="rId15">
            <o:LockedField>false</o:LockedField>
          </o:OLEObject>
        </w:object>
      </w:r>
      <w:r>
        <w:rPr>
          <w:szCs w:val="21"/>
        </w:rPr>
        <w:t>时刻的状态向量</w:t>
      </w:r>
      <w:r>
        <w:rPr>
          <w:rFonts w:hint="eastAsia"/>
          <w:szCs w:val="21"/>
          <w:lang w:eastAsia="zh-CN"/>
        </w:rPr>
        <w:t>；</w:t>
      </w:r>
      <w:r>
        <w:rPr>
          <w:position w:val="-12"/>
          <w:szCs w:val="21"/>
        </w:rPr>
        <w:object>
          <v:shape id="_x0000_i1028" o:spt="75" type="#_x0000_t75" style="height:16pt;width:24.95pt;" o:ole="t" filled="f" o:preferrelative="t" stroked="f" coordsize="21600,21600">
            <v:path/>
            <v:fill on="f" alignshape="1" focussize="0,0"/>
            <v:stroke on="f"/>
            <v:imagedata r:id="rId18" grayscale="f" bilevel="f" o:title=""/>
            <o:lock v:ext="edit" aspectratio="t"/>
            <w10:wrap type="none"/>
            <w10:anchorlock/>
          </v:shape>
          <o:OLEObject Type="Embed" ProgID="Equation.DSMT4" ShapeID="_x0000_i1028" DrawAspect="Content" ObjectID="_1468075728" r:id="rId17">
            <o:LockedField>false</o:LockedField>
          </o:OLEObject>
        </w:object>
      </w:r>
      <w:r>
        <w:rPr>
          <w:szCs w:val="21"/>
        </w:rPr>
        <w:t>为状态转移矩阵</w:t>
      </w:r>
      <w:r>
        <w:rPr>
          <w:rFonts w:hint="eastAsia"/>
          <w:szCs w:val="21"/>
          <w:lang w:eastAsia="zh-CN"/>
        </w:rPr>
        <w:t>；</w:t>
      </w:r>
      <w:r>
        <w:rPr>
          <w:position w:val="-10"/>
          <w:szCs w:val="21"/>
        </w:rPr>
        <w:object>
          <v:shape id="_x0000_i1029" o:spt="75" type="#_x0000_t75" style="height:15pt;width:20pt;" o:ole="t" filled="f" o:preferrelative="t" stroked="f" coordsize="21600,21600">
            <v:path/>
            <v:fill on="f" alignshape="1" focussize="0,0"/>
            <v:stroke on="f"/>
            <v:imagedata r:id="rId20" grayscale="f" bilevel="f" o:title=""/>
            <o:lock v:ext="edit" aspectratio="t"/>
            <w10:wrap type="none"/>
            <w10:anchorlock/>
          </v:shape>
          <o:OLEObject Type="Embed" ProgID="Equation.DSMT4" ShapeID="_x0000_i1029" DrawAspect="Content" ObjectID="_1468075729" r:id="rId19">
            <o:LockedField>false</o:LockedField>
          </o:OLEObject>
        </w:object>
      </w:r>
      <w:r>
        <w:rPr>
          <w:szCs w:val="21"/>
        </w:rPr>
        <w:t>为系统噪声驱动矩阵</w:t>
      </w:r>
      <w:r>
        <w:rPr>
          <w:rFonts w:hint="eastAsia"/>
          <w:szCs w:val="21"/>
          <w:lang w:eastAsia="zh-CN"/>
        </w:rPr>
        <w:t>；</w:t>
      </w:r>
      <w:r>
        <w:rPr>
          <w:position w:val="-10"/>
          <w:szCs w:val="21"/>
        </w:rPr>
        <w:object>
          <v:shape id="_x0000_i1030" o:spt="75" type="#_x0000_t75" style="height:15pt;width:12pt;" o:ole="t" filled="f" o:preferrelative="t" stroked="f" coordsize="21600,21600">
            <v:path/>
            <v:fill on="f" alignshape="1" focussize="0,0"/>
            <v:stroke on="f"/>
            <v:imagedata r:id="rId22" grayscale="f" bilevel="f" o:title=""/>
            <o:lock v:ext="edit" aspectratio="t"/>
            <w10:wrap type="none"/>
            <w10:anchorlock/>
          </v:shape>
          <o:OLEObject Type="Embed" ProgID="Equation.DSMT4" ShapeID="_x0000_i1030" DrawAspect="Content" ObjectID="_1468075730" r:id="rId21">
            <o:LockedField>false</o:LockedField>
          </o:OLEObject>
        </w:object>
      </w:r>
      <w:r>
        <w:rPr>
          <w:szCs w:val="21"/>
        </w:rPr>
        <w:t>为量测向量</w:t>
      </w:r>
      <w:r>
        <w:rPr>
          <w:rFonts w:hint="eastAsia"/>
          <w:szCs w:val="21"/>
          <w:lang w:eastAsia="zh-CN"/>
        </w:rPr>
        <w:t>；</w:t>
      </w:r>
      <w:r>
        <w:rPr>
          <w:position w:val="-10"/>
          <w:szCs w:val="21"/>
        </w:rPr>
        <w:object>
          <v:shape id="_x0000_i1031" o:spt="75" type="#_x0000_t75" style="height:15pt;width:16pt;" o:ole="t" filled="f" o:preferrelative="t" stroked="f" coordsize="21600,21600">
            <v:path/>
            <v:fill on="f" alignshape="1" focussize="0,0"/>
            <v:stroke on="f"/>
            <v:imagedata r:id="rId24" grayscale="f" bilevel="f" o:title=""/>
            <o:lock v:ext="edit" aspectratio="t"/>
            <w10:wrap type="none"/>
            <w10:anchorlock/>
          </v:shape>
          <o:OLEObject Type="Embed" ProgID="Equation.DSMT4" ShapeID="_x0000_i1031" DrawAspect="Content" ObjectID="_1468075731" r:id="rId23">
            <o:LockedField>false</o:LockedField>
          </o:OLEObject>
        </w:object>
      </w:r>
      <w:r>
        <w:rPr>
          <w:szCs w:val="21"/>
        </w:rPr>
        <w:t>为量测矩阵</w:t>
      </w:r>
      <w:r>
        <w:rPr>
          <w:rFonts w:hint="eastAsia"/>
          <w:szCs w:val="21"/>
          <w:lang w:eastAsia="zh-CN"/>
        </w:rPr>
        <w:t>；</w:t>
      </w:r>
      <w:r>
        <w:rPr>
          <w:position w:val="-10"/>
          <w:szCs w:val="21"/>
        </w:rPr>
        <w:object>
          <v:shape id="_x0000_i1032" o:spt="75" type="#_x0000_t75" style="height:15pt;width:20pt;" o:ole="t" filled="f" o:preferrelative="t" stroked="f" coordsize="21600,21600">
            <v:path/>
            <v:fill on="f" alignshape="1" focussize="0,0"/>
            <v:stroke on="f"/>
            <v:imagedata r:id="rId26" grayscale="f" bilevel="f" o:title=""/>
            <o:lock v:ext="edit" aspectratio="t"/>
            <w10:wrap type="none"/>
            <w10:anchorlock/>
          </v:shape>
          <o:OLEObject Type="Embed" ProgID="Equation.DSMT4" ShapeID="_x0000_i1032" DrawAspect="Content" ObjectID="_1468075732" r:id="rId25">
            <o:LockedField>false</o:LockedField>
          </o:OLEObject>
        </w:object>
      </w:r>
      <w:r>
        <w:rPr>
          <w:szCs w:val="21"/>
        </w:rPr>
        <w:t>和</w:t>
      </w:r>
      <w:r>
        <w:rPr>
          <w:position w:val="-10"/>
          <w:szCs w:val="21"/>
        </w:rPr>
        <w:object>
          <v:shape id="_x0000_i1033" o:spt="75" type="#_x0000_t75" style="height:15pt;width:12pt;" o:ole="t" filled="f" o:preferrelative="t" stroked="f" coordsize="21600,21600">
            <v:path/>
            <v:fill on="f" alignshape="1" focussize="0,0"/>
            <v:stroke on="f"/>
            <v:imagedata r:id="rId28" grayscale="f" bilevel="f" o:title=""/>
            <o:lock v:ext="edit" aspectratio="t"/>
            <w10:wrap type="none"/>
            <w10:anchorlock/>
          </v:shape>
          <o:OLEObject Type="Embed" ProgID="Equation.DSMT4" ShapeID="_x0000_i1033" DrawAspect="Content" ObjectID="_1468075733" r:id="rId27">
            <o:LockedField>false</o:LockedField>
          </o:OLEObject>
        </w:object>
      </w:r>
      <w:r>
        <w:rPr>
          <w:szCs w:val="21"/>
        </w:rPr>
        <w:t>分别为系统噪声和量测噪声，并且满足</w:t>
      </w:r>
    </w:p>
    <w:p>
      <w:pPr>
        <w:ind w:firstLine="420"/>
        <w:jc w:val="right"/>
        <w:rPr>
          <w:szCs w:val="21"/>
        </w:rPr>
      </w:pPr>
      <w:r>
        <w:rPr>
          <w:b/>
          <w:position w:val="-54"/>
          <w:szCs w:val="21"/>
        </w:rPr>
        <w:object>
          <v:shape id="_x0000_i1034" o:spt="75" type="#_x0000_t75" style="height:59pt;width:132pt;" o:ole="t" filled="f" o:preferrelative="t" stroked="f" coordsize="21600,21600">
            <v:path/>
            <v:fill on="f" focussize="0,0"/>
            <v:stroke on="f"/>
            <v:imagedata r:id="rId30" o:title=""/>
            <o:lock v:ext="edit" aspectratio="t"/>
            <w10:wrap type="none"/>
            <w10:anchorlock/>
          </v:shape>
          <o:OLEObject Type="Embed" ProgID="Equation.DSMT4" ShapeID="_x0000_i1034" DrawAspect="Content" ObjectID="_1468075734" r:id="rId29">
            <o:LockedField>false</o:LockedField>
          </o:OLEObject>
        </w:object>
      </w:r>
      <w:r>
        <w:rPr>
          <w:b/>
          <w:szCs w:val="21"/>
        </w:rPr>
        <w:t xml:space="preserve">          </w:t>
      </w:r>
      <w:r>
        <w:rPr>
          <w:szCs w:val="21"/>
        </w:rPr>
        <w:t>(2)</w:t>
      </w:r>
    </w:p>
    <w:p>
      <w:pPr>
        <w:keepNext w:val="0"/>
        <w:keepLines w:val="0"/>
        <w:pageBreakBefore w:val="0"/>
        <w:widowControl w:val="0"/>
        <w:kinsoku/>
        <w:wordWrap/>
        <w:overflowPunct/>
        <w:topLinePunct w:val="0"/>
        <w:autoSpaceDE/>
        <w:autoSpaceDN/>
        <w:bidi w:val="0"/>
        <w:adjustRightInd/>
        <w:snapToGrid/>
        <w:spacing w:line="360" w:lineRule="exact"/>
        <w:ind w:firstLine="735" w:firstLineChars="350"/>
        <w:textAlignment w:val="auto"/>
        <w:rPr>
          <w:color w:val="FF0000"/>
          <w:szCs w:val="21"/>
        </w:rPr>
      </w:pPr>
      <w:r>
        <w:rPr>
          <w:color w:val="FF0000"/>
          <w:szCs w:val="21"/>
        </w:rPr>
        <w:t>（期望和方差符号要为正体）</w:t>
      </w:r>
    </w:p>
    <w:p>
      <w:pPr>
        <w:keepNext w:val="0"/>
        <w:keepLines w:val="0"/>
        <w:pageBreakBefore w:val="0"/>
        <w:widowControl w:val="0"/>
        <w:kinsoku/>
        <w:wordWrap/>
        <w:overflowPunct/>
        <w:topLinePunct w:val="0"/>
        <w:autoSpaceDE/>
        <w:autoSpaceDN/>
        <w:bidi w:val="0"/>
        <w:adjustRightInd/>
        <w:snapToGrid/>
        <w:spacing w:line="360" w:lineRule="exact"/>
        <w:textAlignment w:val="auto"/>
        <w:rPr>
          <w:szCs w:val="21"/>
        </w:rPr>
      </w:pPr>
      <w:r>
        <w:rPr>
          <w:color w:val="FF0000"/>
          <w:szCs w:val="21"/>
        </w:rPr>
        <w:t>式中：</w:t>
      </w:r>
      <w:r>
        <w:rPr>
          <w:position w:val="-10"/>
          <w:szCs w:val="21"/>
        </w:rPr>
        <w:object>
          <v:shape id="_x0000_i1035" o:spt="75" type="#_x0000_t75" style="height:15pt;width:30pt;" o:ole="t" filled="f" o:preferrelative="t" stroked="f" coordsize="21600,21600">
            <v:path/>
            <v:fill on="f" alignshape="1" focussize="0,0"/>
            <v:stroke on="f"/>
            <v:imagedata r:id="rId32" grayscale="f" bilevel="f" o:title=""/>
            <o:lock v:ext="edit" aspectratio="t"/>
            <w10:wrap type="none"/>
            <w10:anchorlock/>
          </v:shape>
          <o:OLEObject Type="Embed" ProgID="Equation.DSMT4" ShapeID="_x0000_i1035" DrawAspect="Content" ObjectID="_1468075735" r:id="rId31">
            <o:LockedField>false</o:LockedField>
          </o:OLEObject>
        </w:object>
      </w:r>
      <w:r>
        <w:rPr>
          <w:szCs w:val="21"/>
        </w:rPr>
        <w:t>为系统噪声方差阵；</w:t>
      </w:r>
      <w:r>
        <w:rPr>
          <w:position w:val="-10"/>
          <w:szCs w:val="21"/>
        </w:rPr>
        <w:object>
          <v:shape id="_x0000_i1036" o:spt="75" type="#_x0000_t75" style="height:15pt;width:30pt;" o:ole="t" filled="f" o:preferrelative="t" stroked="f" coordsize="21600,21600">
            <v:path/>
            <v:fill on="f" alignshape="1" focussize="0,0"/>
            <v:stroke on="f"/>
            <v:imagedata r:id="rId34" grayscale="f" bilevel="f" o:title=""/>
            <o:lock v:ext="edit" aspectratio="t"/>
            <w10:wrap type="none"/>
            <w10:anchorlock/>
          </v:shape>
          <o:OLEObject Type="Embed" ProgID="Equation.DSMT4" ShapeID="_x0000_i1036" DrawAspect="Content" ObjectID="_1468075736" r:id="rId33">
            <o:LockedField>false</o:LockedField>
          </o:OLEObject>
        </w:object>
      </w:r>
      <w:r>
        <w:rPr>
          <w:szCs w:val="21"/>
        </w:rPr>
        <w:t>为量测噪声方差阵；</w:t>
      </w:r>
      <w:r>
        <w:rPr>
          <w:position w:val="-12"/>
          <w:szCs w:val="21"/>
        </w:rPr>
        <w:object>
          <v:shape id="_x0000_i1037" o:spt="75" type="#_x0000_t75" style="height:16pt;width:13.95pt;" o:ole="t" filled="f" o:preferrelative="t" stroked="f" coordsize="21600,21600">
            <v:path/>
            <v:fill on="f" alignshape="1" focussize="0,0"/>
            <v:stroke on="f"/>
            <v:imagedata r:id="rId36" grayscale="f" bilevel="f" o:title=""/>
            <o:lock v:ext="edit" aspectratio="t"/>
            <w10:wrap type="none"/>
            <w10:anchorlock/>
          </v:shape>
          <o:OLEObject Type="Embed" ProgID="Equation.DSMT4" ShapeID="_x0000_i1037" DrawAspect="Content" ObjectID="_1468075737" r:id="rId35">
            <o:LockedField>false</o:LockedField>
          </o:OLEObject>
        </w:object>
      </w:r>
      <w:r>
        <w:rPr>
          <w:szCs w:val="21"/>
        </w:rPr>
        <w:t>为Kronecker符号。</w:t>
      </w:r>
    </w:p>
    <w:p>
      <w:pPr>
        <w:keepNext w:val="0"/>
        <w:keepLines w:val="0"/>
        <w:pageBreakBefore w:val="0"/>
        <w:widowControl w:val="0"/>
        <w:kinsoku/>
        <w:wordWrap/>
        <w:overflowPunct/>
        <w:topLinePunct w:val="0"/>
        <w:autoSpaceDE/>
        <w:autoSpaceDN/>
        <w:bidi w:val="0"/>
        <w:adjustRightInd/>
        <w:snapToGrid/>
        <w:spacing w:line="360" w:lineRule="exact"/>
        <w:ind w:left="315"/>
        <w:textAlignment w:val="auto"/>
        <w:rPr>
          <w:b/>
          <w:szCs w:val="21"/>
        </w:rPr>
      </w:pPr>
      <w:r>
        <w:rPr>
          <w:szCs w:val="21"/>
        </w:rPr>
        <w:t>Kalman滤波算法的状态估计为</w:t>
      </w:r>
      <w:r>
        <w:rPr>
          <w:szCs w:val="21"/>
          <w:vertAlign w:val="superscript"/>
        </w:rPr>
        <w:t>[11]</w:t>
      </w:r>
    </w:p>
    <w:p>
      <w:pPr>
        <w:keepNext w:val="0"/>
        <w:keepLines w:val="0"/>
        <w:pageBreakBefore w:val="0"/>
        <w:widowControl w:val="0"/>
        <w:kinsoku/>
        <w:wordWrap/>
        <w:overflowPunct/>
        <w:topLinePunct w:val="0"/>
        <w:autoSpaceDE/>
        <w:autoSpaceDN/>
        <w:bidi w:val="0"/>
        <w:adjustRightInd/>
        <w:snapToGrid/>
        <w:spacing w:line="360" w:lineRule="exact"/>
        <w:ind w:firstLine="315"/>
        <w:jc w:val="right"/>
        <w:textAlignment w:val="auto"/>
        <w:rPr>
          <w:spacing w:val="10"/>
          <w:szCs w:val="21"/>
        </w:rPr>
      </w:pPr>
      <w:r>
        <w:rPr>
          <w:spacing w:val="10"/>
          <w:position w:val="-12"/>
          <w:szCs w:val="21"/>
        </w:rPr>
        <w:object>
          <v:shape id="_x0000_i1038" o:spt="75" type="#_x0000_t75" style="height:16pt;width:126pt;" o:ole="t" filled="f" o:preferrelative="t" stroked="f" coordsize="21600,21600">
            <v:path/>
            <v:fill on="f" alignshape="1" focussize="0,0"/>
            <v:stroke on="f"/>
            <v:imagedata r:id="rId38" grayscale="f" bilevel="f" o:title=""/>
            <o:lock v:ext="edit" aspectratio="t"/>
            <w10:wrap type="none"/>
            <w10:anchorlock/>
          </v:shape>
          <o:OLEObject Type="Embed" ProgID="Equation.DSMT4" ShapeID="_x0000_i1038" DrawAspect="Content" ObjectID="_1468075738" r:id="rId37">
            <o:LockedField>false</o:LockedField>
          </o:OLEObject>
        </w:object>
      </w:r>
      <w:r>
        <w:rPr>
          <w:spacing w:val="10"/>
          <w:szCs w:val="21"/>
        </w:rPr>
        <w:t xml:space="preserve"> </w:t>
      </w:r>
      <w:r>
        <w:rPr>
          <w:rFonts w:hint="eastAsia"/>
          <w:spacing w:val="10"/>
          <w:szCs w:val="21"/>
          <w:lang w:val="en-US" w:eastAsia="zh-CN"/>
        </w:rPr>
        <w:t>.</w:t>
      </w:r>
      <w:r>
        <w:rPr>
          <w:spacing w:val="10"/>
          <w:szCs w:val="21"/>
        </w:rPr>
        <w:t xml:space="preserve">        (3)</w:t>
      </w:r>
    </w:p>
    <w:p>
      <w:pPr>
        <w:keepNext w:val="0"/>
        <w:keepLines w:val="0"/>
        <w:pageBreakBefore w:val="0"/>
        <w:widowControl w:val="0"/>
        <w:kinsoku/>
        <w:wordWrap/>
        <w:overflowPunct/>
        <w:topLinePunct w:val="0"/>
        <w:autoSpaceDE/>
        <w:autoSpaceDN/>
        <w:bidi w:val="0"/>
        <w:adjustRightInd/>
        <w:snapToGrid/>
        <w:spacing w:line="360" w:lineRule="exact"/>
        <w:ind w:firstLine="0"/>
        <w:jc w:val="left"/>
        <w:textAlignment w:val="auto"/>
        <w:rPr>
          <w:rFonts w:hint="default" w:eastAsia="宋体"/>
          <w:spacing w:val="10"/>
          <w:szCs w:val="21"/>
          <w:lang w:val="en-US" w:eastAsia="zh-CN"/>
        </w:rPr>
      </w:pPr>
      <w:r>
        <w:rPr>
          <w:rFonts w:hint="eastAsia" w:ascii="楷体" w:hAnsi="楷体" w:eastAsia="楷体" w:cs="楷体"/>
          <w:spacing w:val="10"/>
          <w:szCs w:val="21"/>
          <w:lang w:val="en-US" w:eastAsia="zh-CN"/>
        </w:rPr>
        <w:t>1.1.1 三级标题</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szCs w:val="21"/>
        </w:rPr>
      </w:pPr>
      <w:r>
        <w:rPr>
          <w:color w:val="FF0000"/>
          <w:spacing w:val="10"/>
          <w:szCs w:val="21"/>
        </w:rPr>
        <w:t>式中</w:t>
      </w:r>
      <w:r>
        <w:rPr>
          <w:spacing w:val="10"/>
          <w:szCs w:val="21"/>
        </w:rPr>
        <w:t>：</w:t>
      </w:r>
      <w:r>
        <w:rPr>
          <w:position w:val="-12"/>
          <w:szCs w:val="21"/>
        </w:rPr>
        <w:object>
          <v:shape id="_x0000_i1039" o:spt="75" type="#_x0000_t75" style="height:16pt;width:24pt;" o:ole="t" filled="f" o:preferrelative="t" stroked="f" coordsize="21600,21600">
            <v:path/>
            <v:fill on="f" alignshape="1" focussize="0,0"/>
            <v:stroke on="f"/>
            <v:imagedata r:id="rId40" grayscale="f" bilevel="f" o:title=""/>
            <o:lock v:ext="edit" aspectratio="t"/>
            <w10:wrap type="none"/>
            <w10:anchorlock/>
          </v:shape>
          <o:OLEObject Type="Embed" ProgID="Equation.DSMT4" ShapeID="_x0000_i1039" DrawAspect="Content" ObjectID="_1468075739" r:id="rId39">
            <o:LockedField>false</o:LockedField>
          </o:OLEObject>
        </w:object>
      </w:r>
      <w:r>
        <w:rPr>
          <w:szCs w:val="21"/>
        </w:rPr>
        <w:t>为状态预测；</w:t>
      </w:r>
      <w:r>
        <w:rPr>
          <w:position w:val="-10"/>
          <w:szCs w:val="21"/>
        </w:rPr>
        <w:object>
          <v:shape id="_x0000_i1040" o:spt="75" type="#_x0000_t75" style="height:15pt;width:15pt;" o:ole="t" filled="f" o:preferrelative="t" stroked="f" coordsize="21600,21600">
            <v:path/>
            <v:fill on="f" alignshape="1" focussize="0,0"/>
            <v:stroke on="f"/>
            <v:imagedata r:id="rId42" grayscale="f" bilevel="f" o:title=""/>
            <o:lock v:ext="edit" aspectratio="t"/>
            <w10:wrap type="none"/>
            <w10:anchorlock/>
          </v:shape>
          <o:OLEObject Type="Embed" ProgID="Equation.DSMT4" ShapeID="_x0000_i1040" DrawAspect="Content" ObjectID="_1468075740" r:id="rId41">
            <o:LockedField>false</o:LockedField>
          </o:OLEObject>
        </w:object>
      </w:r>
      <w:r>
        <w:rPr>
          <w:szCs w:val="21"/>
        </w:rPr>
        <w:t>为滤波增益矩阵。</w:t>
      </w:r>
      <w:r>
        <w:rPr>
          <w:position w:val="-66"/>
          <w:szCs w:val="21"/>
        </w:rPr>
        <w:object>
          <v:shape id="_x0000_i1041" o:spt="75" type="#_x0000_t75" style="height:72pt;width:215pt;" o:ole="t" filled="f" o:preferrelative="t" stroked="f" coordsize="21600,21600">
            <v:path/>
            <v:fill on="f" focussize="0,0"/>
            <v:stroke on="f"/>
            <v:imagedata r:id="rId44" o:title=""/>
            <o:lock v:ext="edit" aspectratio="t"/>
            <w10:wrap type="none"/>
            <w10:anchorlock/>
          </v:shape>
          <o:OLEObject Type="Embed" ProgID="Equation.2" ShapeID="_x0000_i1041" DrawAspect="Content" ObjectID="_1468075741" r:id="rId43">
            <o:LockedField>false</o:LockedField>
          </o:OLEObject>
        </w:object>
      </w:r>
      <w:r>
        <w:rPr>
          <w:rFonts w:hint="eastAsia"/>
          <w:position w:val="-66"/>
          <w:szCs w:val="21"/>
          <w:lang w:val="en-US" w:eastAsia="zh-CN"/>
        </w:rPr>
        <w:t xml:space="preserve"> </w:t>
      </w:r>
      <w:r>
        <w:rPr>
          <w:rFonts w:hint="eastAsia"/>
          <w:szCs w:val="21"/>
          <w:lang w:val="en-US" w:eastAsia="zh-CN"/>
        </w:rPr>
        <w:t>(4)</w:t>
      </w:r>
    </w:p>
    <w:p>
      <w:pPr>
        <w:keepNext w:val="0"/>
        <w:keepLines w:val="0"/>
        <w:pageBreakBefore w:val="0"/>
        <w:widowControl w:val="0"/>
        <w:kinsoku/>
        <w:wordWrap/>
        <w:overflowPunct/>
        <w:topLinePunct w:val="0"/>
        <w:autoSpaceDE/>
        <w:autoSpaceDN/>
        <w:bidi w:val="0"/>
        <w:adjustRightInd/>
        <w:snapToGrid/>
        <w:spacing w:line="360" w:lineRule="exact"/>
        <w:textAlignment w:val="auto"/>
        <w:rPr>
          <w:szCs w:val="21"/>
        </w:rPr>
      </w:pPr>
      <w:r>
        <w:rPr>
          <w:color w:val="FF0000"/>
          <w:szCs w:val="21"/>
        </w:rPr>
        <w:t>式中</w:t>
      </w:r>
      <w:r>
        <w:rPr>
          <w:rFonts w:hint="eastAsia"/>
          <w:color w:val="FF0000"/>
          <w:szCs w:val="21"/>
        </w:rPr>
        <w:t>：</w:t>
      </w:r>
      <w:r>
        <w:rPr>
          <w:position w:val="-12"/>
          <w:szCs w:val="21"/>
        </w:rPr>
        <w:object>
          <v:shape id="_x0000_i1042" o:spt="75" type="#_x0000_t75" style="height:19pt;width:113pt;" o:ole="t" fillcolor="#000011" filled="f" o:preferrelative="t" stroked="f" coordsize="21600,21600">
            <v:path/>
            <v:fill on="f" alignshape="1" focussize="0,0"/>
            <v:stroke on="f"/>
            <v:imagedata r:id="rId46" grayscale="f" bilevel="f" o:title=""/>
            <o:lock v:ext="edit" aspectratio="t"/>
            <w10:wrap type="none"/>
            <w10:anchorlock/>
          </v:shape>
          <o:OLEObject Type="Embed" ProgID="Equation.2" ShapeID="_x0000_i1042" DrawAspect="Content" ObjectID="_1468075742" r:id="rId45">
            <o:LockedField>false</o:LockedField>
          </o:OLEObject>
        </w:object>
      </w:r>
      <w:r>
        <w:rPr>
          <w:szCs w:val="21"/>
        </w:rPr>
        <w:t>和</w:t>
      </w:r>
      <w:r>
        <w:rPr>
          <w:position w:val="-12"/>
          <w:szCs w:val="21"/>
        </w:rPr>
        <w:object>
          <v:shape id="_x0000_i1043" o:spt="75" type="#_x0000_t75" style="height:19pt;width:51pt;" o:ole="t" fillcolor="#000011" filled="f" o:preferrelative="t" stroked="f" coordsize="21600,21600">
            <v:path/>
            <v:fill on="f" alignshape="1" focussize="0,0"/>
            <v:stroke on="f"/>
            <v:imagedata r:id="rId48" grayscale="f" bilevel="f" o:title=""/>
            <o:lock v:ext="edit" aspectratio="t"/>
            <w10:wrap type="none"/>
            <w10:anchorlock/>
          </v:shape>
          <o:OLEObject Type="Embed" ProgID="Equation.2" ShapeID="_x0000_i1043" DrawAspect="Content" ObjectID="_1468075743" r:id="rId47">
            <o:LockedField>false</o:LockedField>
          </o:OLEObject>
        </w:object>
      </w:r>
      <w:r>
        <w:rPr>
          <w:szCs w:val="21"/>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Cs w:val="21"/>
        </w:rPr>
      </w:pPr>
      <w:r>
        <w:rPr>
          <w:rFonts w:hint="eastAsia" w:ascii="宋体" w:hAnsi="宋体" w:eastAsia="宋体" w:cs="宋体"/>
          <w:b/>
          <w:szCs w:val="21"/>
        </w:rPr>
        <w:t xml:space="preserve">条件1. </w:t>
      </w:r>
      <w:r>
        <w:rPr>
          <w:rFonts w:hint="eastAsia" w:ascii="宋体" w:hAnsi="宋体" w:eastAsia="宋体" w:cs="宋体"/>
          <w:szCs w:val="21"/>
        </w:rPr>
        <w:t>匹配条件，即存在</w:t>
      </w:r>
      <w:r>
        <w:rPr>
          <w:rFonts w:hint="eastAsia" w:ascii="宋体" w:hAnsi="宋体" w:eastAsia="宋体" w:cs="宋体"/>
          <w:position w:val="-12"/>
          <w:szCs w:val="21"/>
        </w:rPr>
        <w:object>
          <v:shape id="_x0000_i1044" o:spt="75" type="#_x0000_t75" style="height:18pt;width:45pt;" o:ole="t" fillcolor="#000011" filled="f" o:preferrelative="t" stroked="f" coordsize="21600,21600">
            <v:path/>
            <v:fill on="f" alignshape="1" focussize="0,0"/>
            <v:stroke on="f"/>
            <v:imagedata r:id="rId50" grayscale="f" bilevel="f" o:title=""/>
            <o:lock v:ext="edit" aspectratio="t"/>
            <w10:wrap type="none"/>
            <w10:anchorlock/>
          </v:shape>
          <o:OLEObject Type="Embed" ProgID="Equation.2" ShapeID="_x0000_i1044" DrawAspect="Content" ObjectID="_1468075744" r:id="rId49">
            <o:LockedField>false</o:LockedField>
          </o:OLEObject>
        </w:object>
      </w:r>
      <w:r>
        <w:rPr>
          <w:rFonts w:hint="eastAsia" w:ascii="宋体" w:hAnsi="宋体" w:eastAsia="宋体" w:cs="宋体"/>
          <w:szCs w:val="21"/>
        </w:rPr>
        <w:t>，使得</w:t>
      </w:r>
    </w:p>
    <w:p>
      <w:pPr>
        <w:keepNext w:val="0"/>
        <w:keepLines w:val="0"/>
        <w:pageBreakBefore w:val="0"/>
        <w:widowControl w:val="0"/>
        <w:kinsoku/>
        <w:wordWrap/>
        <w:overflowPunct/>
        <w:topLinePunct w:val="0"/>
        <w:autoSpaceDE/>
        <w:autoSpaceDN/>
        <w:bidi w:val="0"/>
        <w:adjustRightInd/>
        <w:snapToGrid/>
        <w:spacing w:line="360" w:lineRule="exact"/>
        <w:textAlignment w:val="auto"/>
        <w:rPr>
          <w:szCs w:val="21"/>
        </w:rPr>
      </w:pPr>
      <w:r>
        <w:rPr>
          <w:position w:val="-14"/>
          <w:szCs w:val="21"/>
        </w:rPr>
        <w:object>
          <v:shape id="_x0000_i1045" o:spt="75" type="#_x0000_t75" style="height:20pt;width:191pt;" o:ole="t" fillcolor="#000011" filled="f" o:preferrelative="t" stroked="f" coordsize="21600,21600">
            <v:path/>
            <v:fill on="f" alignshape="1" focussize="0,0"/>
            <v:stroke on="f"/>
            <v:imagedata r:id="rId52" grayscale="f" bilevel="f" o:title=""/>
            <o:lock v:ext="edit" aspectratio="t"/>
            <w10:wrap type="none"/>
            <w10:anchorlock/>
          </v:shape>
          <o:OLEObject Type="Embed" ProgID="Equation.2" ShapeID="_x0000_i1045" DrawAspect="Content" ObjectID="_1468075745" r:id="rId51">
            <o:LockedField>false</o:LockedField>
          </o:OLEObject>
        </w:object>
      </w:r>
      <w:r>
        <w:rPr>
          <w:szCs w:val="21"/>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840" w:firstLineChars="400"/>
        <w:jc w:val="right"/>
        <w:textAlignment w:val="auto"/>
        <w:rPr>
          <w:szCs w:val="21"/>
        </w:rPr>
      </w:pPr>
      <w:r>
        <w:rPr>
          <w:szCs w:val="21"/>
        </w:rPr>
        <w:t xml:space="preserve"> </w:t>
      </w:r>
      <w:r>
        <w:rPr>
          <w:position w:val="-12"/>
          <w:szCs w:val="21"/>
        </w:rPr>
        <w:object>
          <v:shape id="_x0000_i1046" o:spt="75" type="#_x0000_t75" style="height:18pt;width:41pt;" o:ole="t" fillcolor="#000011" filled="f" o:preferrelative="t" stroked="f" coordsize="21600,21600">
            <v:path/>
            <v:fill on="f" alignshape="1" focussize="0,0"/>
            <v:stroke on="f"/>
            <v:imagedata r:id="rId54" grayscale="f" bilevel="f" o:title=""/>
            <o:lock v:ext="edit" aspectratio="t"/>
            <w10:wrap type="none"/>
            <w10:anchorlock/>
          </v:shape>
          <o:OLEObject Type="Embed" ProgID="Equation.2" ShapeID="_x0000_i1046" DrawAspect="Content" ObjectID="_1468075746" r:id="rId53">
            <o:LockedField>false</o:LockedField>
          </o:OLEObject>
        </w:object>
      </w:r>
      <w:r>
        <w:rPr>
          <w:rFonts w:hint="eastAsia"/>
          <w:szCs w:val="21"/>
          <w:lang w:val="en-US" w:eastAsia="zh-CN"/>
        </w:rPr>
        <w:t>.</w:t>
      </w:r>
      <w:r>
        <w:rPr>
          <w:szCs w:val="21"/>
        </w:rPr>
        <w:t xml:space="preserve">     (5)</w:t>
      </w:r>
    </w:p>
    <w:p>
      <w:pPr>
        <w:keepNext w:val="0"/>
        <w:keepLines w:val="0"/>
        <w:pageBreakBefore w:val="0"/>
        <w:widowControl w:val="0"/>
        <w:kinsoku/>
        <w:wordWrap/>
        <w:overflowPunct/>
        <w:topLinePunct w:val="0"/>
        <w:autoSpaceDE/>
        <w:autoSpaceDN/>
        <w:bidi w:val="0"/>
        <w:adjustRightInd/>
        <w:snapToGrid/>
        <w:spacing w:line="360" w:lineRule="exact"/>
        <w:ind w:firstLine="437"/>
        <w:textAlignment w:val="auto"/>
        <w:rPr>
          <w:szCs w:val="21"/>
        </w:rPr>
      </w:pPr>
      <w:r>
        <w:rPr>
          <w:szCs w:val="21"/>
        </w:rPr>
        <w:t>……</w:t>
      </w:r>
    </w:p>
    <w:p>
      <w:pPr>
        <w:keepNext w:val="0"/>
        <w:keepLines w:val="0"/>
        <w:pageBreakBefore w:val="0"/>
        <w:widowControl w:val="0"/>
        <w:kinsoku/>
        <w:wordWrap/>
        <w:overflowPunct/>
        <w:topLinePunct w:val="0"/>
        <w:autoSpaceDE/>
        <w:autoSpaceDN/>
        <w:bidi w:val="0"/>
        <w:adjustRightInd/>
        <w:snapToGrid/>
        <w:spacing w:before="120" w:after="120" w:line="360" w:lineRule="exact"/>
        <w:textAlignment w:val="auto"/>
        <w:rPr>
          <w:rFonts w:hint="eastAsia" w:ascii="宋体" w:hAnsi="宋体" w:eastAsia="宋体" w:cs="宋体"/>
          <w:b/>
          <w:bCs w:val="0"/>
          <w:sz w:val="28"/>
          <w:szCs w:val="28"/>
        </w:rPr>
      </w:pPr>
      <w:r>
        <w:rPr>
          <w:rFonts w:hint="eastAsia" w:ascii="宋体" w:hAnsi="宋体" w:eastAsia="宋体" w:cs="宋体"/>
          <w:b/>
          <w:bCs w:val="0"/>
          <w:sz w:val="28"/>
          <w:szCs w:val="28"/>
        </w:rPr>
        <w:t>2  控制器设计</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szCs w:val="21"/>
        </w:rPr>
      </w:pPr>
      <w:r>
        <w:rPr>
          <w:szCs w:val="21"/>
        </w:rPr>
        <w:t>为了构造控制器，……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szCs w:val="21"/>
        </w:rPr>
      </w:pPr>
      <w:r>
        <w:rPr>
          <w:b/>
          <w:szCs w:val="21"/>
        </w:rPr>
        <w:t>定理 1</w:t>
      </w:r>
      <w:r>
        <w:rPr>
          <w:rFonts w:hint="eastAsia"/>
          <w:b/>
          <w:szCs w:val="21"/>
        </w:rPr>
        <w:t xml:space="preserve">. </w:t>
      </w:r>
      <w:r>
        <w:rPr>
          <w:szCs w:val="21"/>
        </w:rPr>
        <w:t>对于系统(1)，…… 则分散控制器(9)能够保证闭环系统的输出渐近跟踪参考输入。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szCs w:val="21"/>
        </w:rPr>
      </w:pPr>
      <w:r>
        <w:rPr>
          <w:rFonts w:hint="eastAsia"/>
          <w:szCs w:val="21"/>
        </w:rPr>
        <w:t xml:space="preserve">    </w:t>
      </w:r>
      <w:r>
        <w:rPr>
          <w:rFonts w:hint="eastAsia"/>
          <w:b/>
          <w:szCs w:val="21"/>
        </w:rPr>
        <w:t xml:space="preserve">证. </w:t>
      </w:r>
      <w:r>
        <w:rPr>
          <w:rFonts w:hint="eastAsia"/>
          <w:szCs w:val="21"/>
        </w:rPr>
        <w:t>将式（5）</w:t>
      </w:r>
      <w:r>
        <w:rPr>
          <w:rFonts w:hint="eastAsia"/>
          <w:color w:val="FF0000"/>
          <w:szCs w:val="21"/>
        </w:rPr>
        <w:t>代入</w:t>
      </w:r>
      <w:r>
        <w:rPr>
          <w:rFonts w:hint="eastAsia"/>
          <w:szCs w:val="21"/>
        </w:rPr>
        <w:t>式（7），</w:t>
      </w:r>
      <w:r>
        <w:rPr>
          <w:szCs w:val="21"/>
        </w:rPr>
        <w:t>……</w:t>
      </w:r>
      <w:r>
        <w:rPr>
          <w:rFonts w:hint="eastAsia"/>
          <w:szCs w:val="21"/>
        </w:rPr>
        <w:t>，速度为</w:t>
      </w:r>
      <w:r>
        <w:rPr>
          <w:rFonts w:hint="eastAsia"/>
          <w:color w:val="FF0000"/>
          <w:szCs w:val="21"/>
        </w:rPr>
        <w:t>5 m/s，</w:t>
      </w:r>
      <w:r>
        <w:rPr>
          <w:rFonts w:hint="eastAsia"/>
          <w:szCs w:val="21"/>
        </w:rPr>
        <w:t>马赫数</w:t>
      </w:r>
      <w:r>
        <w:rPr>
          <w:rFonts w:hint="eastAsia"/>
          <w:i/>
          <w:color w:val="FF0000"/>
          <w:szCs w:val="21"/>
        </w:rPr>
        <w:t>Ma</w:t>
      </w:r>
      <w:r>
        <w:rPr>
          <w:rFonts w:hint="eastAsia"/>
          <w:color w:val="FF0000"/>
          <w:szCs w:val="21"/>
        </w:rPr>
        <w:t xml:space="preserve"> 2.5,</w:t>
      </w:r>
      <w:r>
        <w:rPr>
          <w:rFonts w:hint="eastAsia"/>
          <w:szCs w:val="21"/>
        </w:rPr>
        <w:t xml:space="preserve"> （所有单位与数值之间请加</w:t>
      </w:r>
      <w:r>
        <w:rPr>
          <w:rFonts w:hint="eastAsia"/>
          <w:color w:val="FF0000"/>
          <w:szCs w:val="21"/>
        </w:rPr>
        <w:t>1/3个字空</w:t>
      </w:r>
      <w:r>
        <w:rPr>
          <w:rFonts w:hint="eastAsia"/>
          <w:szCs w:val="21"/>
        </w:rPr>
        <w:t>），过载10（</w:t>
      </w:r>
      <w:r>
        <w:rPr>
          <w:rFonts w:hint="eastAsia"/>
          <w:color w:val="FF0000"/>
          <w:szCs w:val="21"/>
        </w:rPr>
        <w:t>过载无单位</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szCs w:val="21"/>
        </w:rPr>
      </w:pPr>
      <w:r>
        <w:rPr>
          <w:rFonts w:hint="eastAsia"/>
          <w:b/>
          <w:szCs w:val="21"/>
        </w:rPr>
        <w:t>注1</w:t>
      </w:r>
      <w:r>
        <w:rPr>
          <w:rFonts w:hint="eastAsia"/>
          <w:szCs w:val="21"/>
        </w:rPr>
        <w:t>. 文中超声速（</w:t>
      </w:r>
      <w:r>
        <w:rPr>
          <w:rFonts w:hint="eastAsia"/>
          <w:color w:val="FF0000"/>
          <w:szCs w:val="21"/>
        </w:rPr>
        <w:t>不应为超音速</w:t>
      </w:r>
      <w:r>
        <w:rPr>
          <w:rFonts w:hint="eastAsia"/>
          <w:szCs w:val="21"/>
        </w:rPr>
        <w:t>）</w:t>
      </w:r>
      <w:r>
        <w:rPr>
          <w:szCs w:val="21"/>
        </w:rPr>
        <w:t>……</w:t>
      </w:r>
      <w:r>
        <w:rPr>
          <w:rFonts w:hint="eastAsia"/>
          <w:szCs w:val="21"/>
        </w:rPr>
        <w:t>.</w:t>
      </w:r>
    </w:p>
    <w:p>
      <w:pPr>
        <w:keepNext w:val="0"/>
        <w:keepLines w:val="0"/>
        <w:pageBreakBefore w:val="0"/>
        <w:widowControl w:val="0"/>
        <w:kinsoku/>
        <w:wordWrap/>
        <w:overflowPunct/>
        <w:topLinePunct w:val="0"/>
        <w:autoSpaceDE/>
        <w:autoSpaceDN/>
        <w:bidi w:val="0"/>
        <w:adjustRightInd/>
        <w:snapToGrid/>
        <w:spacing w:before="120" w:after="120" w:line="360" w:lineRule="exact"/>
        <w:textAlignment w:val="auto"/>
        <w:rPr>
          <w:rFonts w:eastAsia="黑体"/>
          <w:szCs w:val="21"/>
        </w:rPr>
      </w:pPr>
      <w:r>
        <w:rPr>
          <w:rFonts w:hint="eastAsia" w:ascii="宋体" w:hAnsi="宋体" w:eastAsia="宋体" w:cs="宋体"/>
          <w:b/>
          <w:bCs w:val="0"/>
          <w:sz w:val="28"/>
          <w:szCs w:val="28"/>
        </w:rPr>
        <w:t>3  仿真校验</w:t>
      </w:r>
      <w:r>
        <w:rPr>
          <w:rFonts w:hint="eastAsia" w:eastAsia="黑体"/>
          <w:color w:val="FF0000"/>
          <w:szCs w:val="21"/>
        </w:rPr>
        <w:t>（不应为仿真验证）</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default" w:eastAsia="宋体"/>
          <w:szCs w:val="21"/>
          <w:lang w:val="en-US" w:eastAsia="zh-CN"/>
        </w:rPr>
      </w:pPr>
      <w:r>
        <w:rPr>
          <w:szCs w:val="21"/>
        </w:rPr>
        <w:t>……</w:t>
      </w:r>
      <w:r>
        <w:rPr>
          <w:rFonts w:hint="eastAsia"/>
          <w:szCs w:val="21"/>
          <w:lang w:eastAsia="zh-CN"/>
        </w:rPr>
        <w:t>如图</w:t>
      </w:r>
      <w:r>
        <w:rPr>
          <w:rFonts w:hint="eastAsia"/>
          <w:szCs w:val="21"/>
          <w:lang w:val="en-US" w:eastAsia="zh-CN"/>
        </w:rPr>
        <w:t>1所示。</w:t>
      </w:r>
    </w:p>
    <w:p>
      <w:pPr>
        <w:spacing w:line="360" w:lineRule="auto"/>
        <w:rPr>
          <w:szCs w:val="21"/>
        </w:rPr>
      </w:pPr>
      <w:r>
        <w:rPr>
          <w:szCs w:val="21"/>
        </w:rPr>
        <w:drawing>
          <wp:inline distT="0" distB="0" distL="114300" distR="114300">
            <wp:extent cx="2959735" cy="2923540"/>
            <wp:effectExtent l="0" t="0" r="12065" b="2540"/>
            <wp:docPr id="4" name="图片 26" descr="QQ图片20130609110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6" descr="QQ图片20130609110342"/>
                    <pic:cNvPicPr>
                      <a:picLocks noChangeAspect="1"/>
                    </pic:cNvPicPr>
                  </pic:nvPicPr>
                  <pic:blipFill>
                    <a:blip r:embed="rId55"/>
                    <a:stretch>
                      <a:fillRect/>
                    </a:stretch>
                  </pic:blipFill>
                  <pic:spPr>
                    <a:xfrm>
                      <a:off x="0" y="0"/>
                      <a:ext cx="2959735" cy="2923540"/>
                    </a:xfrm>
                    <a:prstGeom prst="rect">
                      <a:avLst/>
                    </a:prstGeom>
                    <a:noFill/>
                    <a:ln>
                      <a:noFill/>
                    </a:ln>
                  </pic:spPr>
                </pic:pic>
              </a:graphicData>
            </a:graphic>
          </wp:inline>
        </w:drawing>
      </w:r>
    </w:p>
    <w:p>
      <w:pPr>
        <w:spacing w:line="314" w:lineRule="exact"/>
        <w:ind w:firstLine="360" w:firstLineChars="200"/>
        <w:jc w:val="left"/>
        <w:rPr>
          <w:rFonts w:ascii="Times New Roman" w:cs="Times New Roman"/>
          <w:sz w:val="21"/>
          <w:szCs w:val="21"/>
        </w:rPr>
        <w:sectPr>
          <w:headerReference r:id="rId9" w:type="first"/>
          <w:type w:val="continuous"/>
          <w:pgSz w:w="11906" w:h="16838"/>
          <w:pgMar w:top="1418" w:right="1077" w:bottom="1418" w:left="1077" w:header="431" w:footer="431" w:gutter="0"/>
          <w:cols w:space="425" w:num="2"/>
          <w:titlePg/>
          <w:docGrid w:type="lines" w:linePitch="291" w:charSpace="0"/>
        </w:sectPr>
      </w:pPr>
      <w:r>
        <w:rPr>
          <w:color w:val="FF0000"/>
          <w:sz w:val="18"/>
          <w:szCs w:val="18"/>
        </w:rPr>
        <w:t xml:space="preserve"> (</w:t>
      </w:r>
      <w:r>
        <w:rPr>
          <w:rFonts w:hint="eastAsia"/>
          <w:color w:val="FF0000"/>
          <w:sz w:val="18"/>
          <w:szCs w:val="18"/>
        </w:rPr>
        <w:t>标题</w:t>
      </w:r>
      <w:r>
        <w:rPr>
          <w:color w:val="FF0000"/>
          <w:sz w:val="18"/>
          <w:szCs w:val="18"/>
        </w:rPr>
        <w:t>中英文对照、图表中的单位采用</w:t>
      </w:r>
      <w:r>
        <w:rPr>
          <w:rFonts w:hint="eastAsia"/>
          <w:color w:val="FF0000"/>
          <w:sz w:val="18"/>
          <w:szCs w:val="18"/>
        </w:rPr>
        <w:t>“</w:t>
      </w:r>
      <w:r>
        <w:rPr>
          <w:i/>
          <w:color w:val="FF0000"/>
          <w:sz w:val="18"/>
          <w:szCs w:val="18"/>
        </w:rPr>
        <w:t>x</w:t>
      </w:r>
      <w:r>
        <w:rPr>
          <w:color w:val="FF0000"/>
          <w:sz w:val="18"/>
          <w:szCs w:val="18"/>
        </w:rPr>
        <w:t>/单位</w:t>
      </w:r>
      <w:r>
        <w:rPr>
          <w:rFonts w:hint="eastAsia"/>
          <w:color w:val="FF0000"/>
          <w:sz w:val="18"/>
          <w:szCs w:val="18"/>
        </w:rPr>
        <w:t>”</w:t>
      </w:r>
      <w:r>
        <w:rPr>
          <w:color w:val="FF0000"/>
          <w:sz w:val="18"/>
          <w:szCs w:val="18"/>
        </w:rPr>
        <w:t>形式</w:t>
      </w:r>
      <w:r>
        <w:rPr>
          <w:rFonts w:hint="eastAsia"/>
          <w:color w:val="FF0000"/>
          <w:sz w:val="18"/>
          <w:szCs w:val="18"/>
        </w:rPr>
        <w:t>，若单位中也包含“/”，则需要改写，如“</w:t>
      </w:r>
      <w:r>
        <w:rPr>
          <w:i/>
          <w:color w:val="FF0000"/>
          <w:sz w:val="18"/>
          <w:szCs w:val="18"/>
        </w:rPr>
        <w:t>x</w:t>
      </w:r>
      <w:r>
        <w:rPr>
          <w:color w:val="FF0000"/>
          <w:sz w:val="18"/>
          <w:szCs w:val="18"/>
        </w:rPr>
        <w:t>/</w:t>
      </w:r>
      <w:r>
        <w:rPr>
          <w:rFonts w:hint="eastAsia"/>
          <w:color w:val="FF0000"/>
          <w:sz w:val="18"/>
          <w:szCs w:val="18"/>
        </w:rPr>
        <w:t>（m/s）”改写为“</w:t>
      </w:r>
      <w:r>
        <w:rPr>
          <w:rFonts w:hint="eastAsia"/>
          <w:i/>
          <w:color w:val="FF0000"/>
          <w:sz w:val="18"/>
          <w:szCs w:val="18"/>
        </w:rPr>
        <w:t>x</w:t>
      </w:r>
      <w:r>
        <w:rPr>
          <w:rFonts w:hint="eastAsia"/>
          <w:color w:val="FF0000"/>
          <w:sz w:val="18"/>
          <w:szCs w:val="18"/>
        </w:rPr>
        <w:t>/(m</w:t>
      </w:r>
      <w:r>
        <w:rPr>
          <w:rFonts w:hint="eastAsia" w:ascii="宋体" w:hAnsi="宋体"/>
          <w:color w:val="FF0000"/>
          <w:sz w:val="18"/>
          <w:szCs w:val="18"/>
        </w:rPr>
        <w:t>·</w:t>
      </w:r>
      <w:r>
        <w:rPr>
          <w:rFonts w:hint="eastAsia"/>
          <w:color w:val="FF0000"/>
          <w:sz w:val="18"/>
          <w:szCs w:val="18"/>
        </w:rPr>
        <w:t xml:space="preserve"> </w:t>
      </w:r>
      <w:r>
        <w:rPr>
          <w:rFonts w:hint="eastAsia" w:ascii="宋体" w:hAnsi="宋体"/>
          <w:color w:val="FF0000"/>
          <w:sz w:val="18"/>
          <w:szCs w:val="18"/>
        </w:rPr>
        <w:t>s</w:t>
      </w:r>
      <w:r>
        <w:rPr>
          <w:rFonts w:hint="eastAsia" w:ascii="宋体" w:hAnsi="宋体"/>
          <w:color w:val="FF0000"/>
          <w:sz w:val="18"/>
          <w:szCs w:val="18"/>
          <w:vertAlign w:val="superscript"/>
        </w:rPr>
        <w:t>-1</w:t>
      </w:r>
      <w:r>
        <w:rPr>
          <w:rFonts w:hint="eastAsia" w:ascii="宋体" w:hAnsi="宋体"/>
          <w:color w:val="FF0000"/>
          <w:sz w:val="18"/>
          <w:szCs w:val="18"/>
        </w:rPr>
        <w:t>)</w:t>
      </w:r>
      <w:r>
        <w:rPr>
          <w:rFonts w:hint="eastAsia"/>
          <w:color w:val="FF0000"/>
          <w:sz w:val="18"/>
          <w:szCs w:val="18"/>
        </w:rPr>
        <w:t>”</w:t>
      </w:r>
      <w:r>
        <w:rPr>
          <w:color w:val="FF0000"/>
          <w:sz w:val="18"/>
          <w:szCs w:val="18"/>
        </w:rPr>
        <w:t>。制图时尽量采用不同线型的曲线区分，避免用颜色区分；另图中所有字符尽量用</w:t>
      </w:r>
      <w:r>
        <w:rPr>
          <w:rFonts w:hint="eastAsia"/>
          <w:color w:val="FF0000"/>
          <w:sz w:val="18"/>
          <w:szCs w:val="18"/>
          <w:lang w:val="en-US" w:eastAsia="zh-CN"/>
        </w:rPr>
        <w:t>6</w:t>
      </w:r>
      <w:bookmarkStart w:id="8" w:name="_GoBack"/>
      <w:bookmarkEnd w:id="8"/>
      <w:r>
        <w:rPr>
          <w:color w:val="FF0000"/>
          <w:sz w:val="18"/>
          <w:szCs w:val="18"/>
        </w:rPr>
        <w:t>号字</w:t>
      </w:r>
      <w:r>
        <w:rPr>
          <w:rFonts w:hint="eastAsia"/>
          <w:color w:val="FF0000"/>
          <w:sz w:val="18"/>
          <w:szCs w:val="18"/>
        </w:rPr>
        <w:t>，</w:t>
      </w:r>
      <w:r>
        <w:rPr>
          <w:color w:val="FF0000"/>
          <w:sz w:val="18"/>
          <w:szCs w:val="18"/>
        </w:rPr>
        <w:t xml:space="preserve"> 数字和英文字体用</w:t>
      </w:r>
      <w:r>
        <w:rPr>
          <w:rFonts w:hint="eastAsia"/>
          <w:color w:val="FF0000"/>
          <w:sz w:val="18"/>
          <w:szCs w:val="18"/>
        </w:rPr>
        <w:t>“</w:t>
      </w:r>
      <w:r>
        <w:rPr>
          <w:color w:val="FF0000"/>
          <w:sz w:val="18"/>
          <w:szCs w:val="18"/>
        </w:rPr>
        <w:t>Times New Roman</w:t>
      </w:r>
      <w:r>
        <w:rPr>
          <w:rFonts w:hint="eastAsia"/>
          <w:color w:val="FF0000"/>
          <w:sz w:val="18"/>
          <w:szCs w:val="18"/>
        </w:rPr>
        <w:t>”</w:t>
      </w:r>
    </w:p>
    <w:p>
      <w:pPr>
        <w:pStyle w:val="46"/>
        <w:keepNext w:val="0"/>
        <w:keepLines w:val="0"/>
        <w:pageBreakBefore w:val="0"/>
        <w:widowControl w:val="0"/>
        <w:kinsoku/>
        <w:wordWrap/>
        <w:overflowPunct/>
        <w:topLinePunct w:val="0"/>
        <w:autoSpaceDE w:val="0"/>
        <w:autoSpaceDN w:val="0"/>
        <w:bidi w:val="0"/>
        <w:adjustRightInd w:val="0"/>
        <w:snapToGrid/>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.......如表1所示。</w:t>
      </w:r>
    </w:p>
    <w:p>
      <w:pPr>
        <w:pStyle w:val="46"/>
        <w:jc w:val="center"/>
        <w:rPr>
          <w:rFonts w:ascii="Times New Roman" w:cs="Times New Roman"/>
          <w:sz w:val="18"/>
          <w:szCs w:val="18"/>
        </w:rPr>
      </w:pPr>
      <w:r>
        <w:rPr>
          <w:rFonts w:ascii="Times New Roman" w:cs="Times New Roman"/>
          <w:sz w:val="18"/>
          <w:szCs w:val="18"/>
        </w:rPr>
        <w:t>表1</w:t>
      </w:r>
      <w:r>
        <w:rPr>
          <w:rFonts w:hint="eastAsia" w:ascii="Times New Roman" w:cs="Times New Roman"/>
          <w:sz w:val="18"/>
          <w:szCs w:val="18"/>
        </w:rPr>
        <w:t xml:space="preserve"> </w:t>
      </w:r>
      <w:r>
        <w:rPr>
          <w:rFonts w:ascii="Times New Roman" w:cs="Times New Roman"/>
          <w:sz w:val="18"/>
          <w:szCs w:val="18"/>
        </w:rPr>
        <w:t>实验合金的化学成分</w:t>
      </w:r>
    </w:p>
    <w:p>
      <w:pPr>
        <w:pStyle w:val="46"/>
        <w:ind w:left="840" w:hanging="420"/>
        <w:jc w:val="center"/>
        <w:rPr>
          <w:rFonts w:ascii="Times New Roman" w:cs="Times New Roman"/>
          <w:sz w:val="18"/>
          <w:szCs w:val="18"/>
        </w:rPr>
      </w:pPr>
      <w:r>
        <w:rPr>
          <w:rFonts w:ascii="Times New Roman" w:cs="Times New Roman"/>
          <w:sz w:val="18"/>
          <w:szCs w:val="18"/>
        </w:rPr>
        <w:t>Table1 Chemical composition of experimental alloy</w:t>
      </w:r>
    </w:p>
    <w:p>
      <w:pPr>
        <w:pStyle w:val="46"/>
        <w:ind w:left="840" w:hanging="420"/>
        <w:jc w:val="center"/>
        <w:rPr>
          <w:rFonts w:ascii="Times New Roman" w:cs="Times New Roman"/>
          <w:color w:val="FF0000"/>
          <w:sz w:val="21"/>
          <w:szCs w:val="21"/>
        </w:rPr>
      </w:pPr>
      <w:r>
        <w:rPr>
          <w:rFonts w:ascii="Times New Roman" w:cs="Times New Roman"/>
          <w:color w:val="FF0000"/>
          <w:sz w:val="21"/>
          <w:szCs w:val="21"/>
        </w:rPr>
        <w:t>（</w:t>
      </w:r>
      <w:r>
        <w:rPr>
          <w:rFonts w:hint="eastAsia" w:ascii="Times New Roman" w:cs="Times New Roman"/>
          <w:color w:val="FF0000"/>
          <w:sz w:val="18"/>
          <w:szCs w:val="18"/>
        </w:rPr>
        <w:t>标题</w:t>
      </w:r>
      <w:r>
        <w:rPr>
          <w:rFonts w:ascii="Times New Roman" w:cs="Times New Roman"/>
          <w:color w:val="FF0000"/>
          <w:sz w:val="18"/>
          <w:szCs w:val="18"/>
        </w:rPr>
        <w:t>中英文对照</w:t>
      </w:r>
      <w:r>
        <w:rPr>
          <w:rFonts w:hint="eastAsia" w:ascii="Times New Roman" w:cs="Times New Roman"/>
          <w:color w:val="FF0000"/>
          <w:sz w:val="18"/>
          <w:szCs w:val="18"/>
        </w:rPr>
        <w:t>；三线表，每列均应有表头；</w:t>
      </w:r>
      <w:r>
        <w:rPr>
          <w:rFonts w:ascii="Times New Roman" w:cs="Times New Roman"/>
          <w:color w:val="FF0000"/>
          <w:sz w:val="18"/>
          <w:szCs w:val="18"/>
        </w:rPr>
        <w:t>如表中分量有量纲，请注明单位，形式同图）</w:t>
      </w:r>
    </w:p>
    <w:tbl>
      <w:tblPr>
        <w:tblStyle w:val="2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1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0" w:type="auto"/>
            <w:tcBorders>
              <w:top w:val="single" w:color="000000" w:sz="8" w:space="0"/>
              <w:bottom w:val="single" w:color="000000" w:sz="8" w:space="0"/>
            </w:tcBorders>
            <w:noWrap w:val="0"/>
            <w:vAlign w:val="top"/>
          </w:tcPr>
          <w:p>
            <w:pPr>
              <w:pStyle w:val="46"/>
              <w:jc w:val="both"/>
              <w:rPr>
                <w:rFonts w:ascii="Times New Roman" w:cs="Times New Roman"/>
                <w:sz w:val="18"/>
                <w:szCs w:val="18"/>
              </w:rPr>
            </w:pPr>
            <w:r>
              <w:rPr>
                <w:rFonts w:ascii="Times New Roman" w:cs="Times New Roman"/>
                <w:sz w:val="18"/>
                <w:szCs w:val="18"/>
              </w:rPr>
              <w:t xml:space="preserve">合金号 Cu    Mg    Mn    Ti    Zr     Fe     Si   Y    </w:t>
            </w:r>
            <w:r>
              <w:rPr>
                <w:rFonts w:hint="eastAsia" w:ascii="Times New Roman" w:cs="Times New Roman"/>
                <w:sz w:val="18"/>
                <w:szCs w:val="18"/>
              </w:rPr>
              <w:t xml:space="preserve">   </w:t>
            </w:r>
            <w:r>
              <w:rPr>
                <w:rFonts w:ascii="Times New Roman" w:cs="Times New Roman"/>
                <w:sz w:val="18"/>
                <w:szCs w:val="18"/>
              </w:rPr>
              <w:t xml:space="preserve">Al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0" w:type="auto"/>
            <w:tcBorders>
              <w:top w:val="single" w:color="000000" w:sz="8" w:space="0"/>
              <w:bottom w:val="single" w:color="000000" w:sz="8" w:space="0"/>
            </w:tcBorders>
            <w:noWrap w:val="0"/>
            <w:vAlign w:val="top"/>
          </w:tcPr>
          <w:p>
            <w:pPr>
              <w:pStyle w:val="46"/>
              <w:jc w:val="center"/>
              <w:rPr>
                <w:rFonts w:ascii="Times New Roman" w:cs="Times New Roman"/>
                <w:sz w:val="18"/>
                <w:szCs w:val="18"/>
              </w:rPr>
            </w:pPr>
            <w:r>
              <w:rPr>
                <w:rFonts w:ascii="Times New Roman" w:cs="Times New Roman"/>
                <w:sz w:val="18"/>
                <w:szCs w:val="18"/>
              </w:rPr>
              <w:t xml:space="preserve">1    </w:t>
            </w:r>
            <w:r>
              <w:rPr>
                <w:rFonts w:hint="eastAsia" w:ascii="Times New Roman" w:cs="Times New Roman"/>
                <w:sz w:val="18"/>
                <w:szCs w:val="18"/>
                <w:lang w:val="en-US" w:eastAsia="zh-CN"/>
              </w:rPr>
              <w:t xml:space="preserve"> </w:t>
            </w:r>
            <w:r>
              <w:rPr>
                <w:rFonts w:ascii="Times New Roman" w:cs="Times New Roman"/>
                <w:sz w:val="18"/>
                <w:szCs w:val="18"/>
              </w:rPr>
              <w:t xml:space="preserve"> 5.8   0.22   0.28   0.05   0.20  </w:t>
            </w:r>
            <w:r>
              <w:rPr>
                <w:rFonts w:hint="eastAsia" w:ascii="Times New Roman" w:cs="Times New Roman"/>
                <w:sz w:val="18"/>
                <w:szCs w:val="18"/>
                <w:lang w:val="en-US" w:eastAsia="zh-CN"/>
              </w:rPr>
              <w:t xml:space="preserve"> </w:t>
            </w:r>
            <w:r>
              <w:rPr>
                <w:rFonts w:ascii="Times New Roman" w:cs="Times New Roman"/>
                <w:sz w:val="18"/>
                <w:szCs w:val="18"/>
              </w:rPr>
              <w:t>0.15   0.05   0</w:t>
            </w:r>
            <w:r>
              <w:rPr>
                <w:rFonts w:hint="eastAsia" w:ascii="Times New Roman" w:cs="Times New Roman"/>
                <w:sz w:val="18"/>
                <w:szCs w:val="18"/>
              </w:rPr>
              <w:t>.5</w:t>
            </w:r>
            <w:r>
              <w:rPr>
                <w:rFonts w:ascii="Times New Roman" w:cs="Times New Roman"/>
                <w:sz w:val="18"/>
                <w:szCs w:val="18"/>
              </w:rPr>
              <w:t xml:space="preserve">  </w:t>
            </w:r>
            <w:r>
              <w:rPr>
                <w:rFonts w:hint="eastAsia" w:ascii="Times New Roman" w:cs="Times New Roman"/>
                <w:color w:val="FF0000"/>
                <w:sz w:val="18"/>
                <w:szCs w:val="18"/>
              </w:rPr>
              <w:t>1</w:t>
            </w:r>
            <w:r>
              <w:rPr>
                <w:rFonts w:hint="eastAsia" w:ascii="Times New Roman" w:cs="Times New Roman"/>
                <w:color w:val="FF0000"/>
                <w:sz w:val="18"/>
                <w:szCs w:val="18"/>
                <w:lang w:val="en-US" w:eastAsia="zh-CN"/>
              </w:rPr>
              <w:t xml:space="preserve"> </w:t>
            </w:r>
            <w:r>
              <w:rPr>
                <w:rFonts w:hint="eastAsia" w:ascii="Times New Roman" w:cs="Times New Roman"/>
                <w:color w:val="FF0000"/>
                <w:sz w:val="18"/>
                <w:szCs w:val="18"/>
              </w:rPr>
              <w:t>254.706</w:t>
            </w:r>
            <w:r>
              <w:rPr>
                <w:rFonts w:hint="eastAsia" w:ascii="Times New Roman" w:cs="Times New Roman"/>
                <w:color w:val="FF0000"/>
                <w:sz w:val="18"/>
                <w:szCs w:val="18"/>
                <w:lang w:val="en-US" w:eastAsia="zh-CN"/>
              </w:rPr>
              <w:t xml:space="preserve"> </w:t>
            </w:r>
            <w:r>
              <w:rPr>
                <w:rFonts w:hint="eastAsia" w:ascii="Times New Roman" w:cs="Times New Roman"/>
                <w:color w:val="FF0000"/>
                <w:sz w:val="18"/>
                <w:szCs w:val="18"/>
              </w:rPr>
              <w:t>8</w:t>
            </w:r>
          </w:p>
          <w:p>
            <w:pPr>
              <w:pStyle w:val="46"/>
              <w:rPr>
                <w:rFonts w:ascii="Times New Roman" w:cs="Times New Roman"/>
                <w:sz w:val="18"/>
                <w:szCs w:val="18"/>
              </w:rPr>
            </w:pPr>
            <w:r>
              <w:rPr>
                <w:rFonts w:ascii="Times New Roman" w:cs="Times New Roman"/>
                <w:sz w:val="18"/>
                <w:szCs w:val="18"/>
              </w:rPr>
              <w:t xml:space="preserve">2      5.7   0.21   0.30  </w:t>
            </w:r>
            <w:r>
              <w:rPr>
                <w:rFonts w:ascii="Times New Roman" w:cs="Times New Roman"/>
                <w:color w:val="FF0000"/>
                <w:sz w:val="18"/>
                <w:szCs w:val="18"/>
              </w:rPr>
              <w:t>1</w:t>
            </w:r>
            <w:r>
              <w:rPr>
                <w:rFonts w:ascii="Times New Roman" w:cs="Times New Roman"/>
                <w:sz w:val="18"/>
                <w:szCs w:val="18"/>
              </w:rPr>
              <w:t xml:space="preserve">0.06   0.22   0.14   0.06   0.1  </w:t>
            </w:r>
            <w:r>
              <w:rPr>
                <w:rFonts w:hint="eastAsia" w:ascii="Times New Roman" w:cs="Times New Roman"/>
                <w:sz w:val="18"/>
                <w:szCs w:val="18"/>
              </w:rPr>
              <w:t>2</w:t>
            </w:r>
            <w:r>
              <w:rPr>
                <w:rFonts w:hint="eastAsia" w:ascii="Times New Roman" w:cs="Times New Roman"/>
                <w:sz w:val="18"/>
                <w:szCs w:val="18"/>
                <w:lang w:val="en-US" w:eastAsia="zh-CN"/>
              </w:rPr>
              <w:t xml:space="preserve"> </w:t>
            </w:r>
            <w:r>
              <w:rPr>
                <w:rFonts w:hint="eastAsia" w:ascii="Times New Roman" w:cs="Times New Roman"/>
                <w:sz w:val="18"/>
                <w:szCs w:val="18"/>
              </w:rPr>
              <w:t>438.784</w:t>
            </w:r>
            <w:r>
              <w:rPr>
                <w:rFonts w:hint="eastAsia" w:ascii="Times New Roman" w:cs="Times New Roman"/>
                <w:sz w:val="18"/>
                <w:szCs w:val="18"/>
                <w:lang w:val="en-US" w:eastAsia="zh-CN"/>
              </w:rPr>
              <w:t xml:space="preserve"> </w:t>
            </w:r>
            <w:r>
              <w:rPr>
                <w:rFonts w:hint="eastAsia" w:ascii="Times New Roman" w:cs="Times New Roman"/>
                <w:sz w:val="18"/>
                <w:szCs w:val="18"/>
              </w:rPr>
              <w:t>5</w:t>
            </w:r>
            <w:r>
              <w:rPr>
                <w:rFonts w:ascii="Times New Roman" w:cs="Times New Roman"/>
                <w:sz w:val="18"/>
                <w:szCs w:val="18"/>
              </w:rPr>
              <w:t xml:space="preserve"> </w:t>
            </w:r>
          </w:p>
          <w:p>
            <w:pPr>
              <w:pStyle w:val="46"/>
              <w:rPr>
                <w:rFonts w:ascii="Times New Roman" w:cs="Times New Roman"/>
                <w:sz w:val="18"/>
                <w:szCs w:val="18"/>
              </w:rPr>
            </w:pPr>
            <w:r>
              <w:rPr>
                <w:rFonts w:ascii="Times New Roman" w:cs="Times New Roman"/>
                <w:sz w:val="18"/>
                <w:szCs w:val="18"/>
              </w:rPr>
              <w:t xml:space="preserve">3      5.9   0.22   0.29   0.06   0.21   0.16   0.05   0.2  </w:t>
            </w:r>
            <w:r>
              <w:rPr>
                <w:rFonts w:hint="eastAsia" w:ascii="Times New Roman" w:cs="Times New Roman"/>
                <w:sz w:val="18"/>
                <w:szCs w:val="18"/>
              </w:rPr>
              <w:t>1</w:t>
            </w:r>
            <w:r>
              <w:rPr>
                <w:rFonts w:hint="eastAsia" w:ascii="Times New Roman" w:cs="Times New Roman"/>
                <w:sz w:val="18"/>
                <w:szCs w:val="18"/>
                <w:lang w:val="en-US" w:eastAsia="zh-CN"/>
              </w:rPr>
              <w:t xml:space="preserve"> </w:t>
            </w:r>
            <w:r>
              <w:rPr>
                <w:rFonts w:hint="eastAsia" w:ascii="Times New Roman" w:cs="Times New Roman"/>
                <w:sz w:val="18"/>
                <w:szCs w:val="18"/>
              </w:rPr>
              <w:t>587.564</w:t>
            </w:r>
            <w:r>
              <w:rPr>
                <w:rFonts w:hint="eastAsia" w:ascii="Times New Roman" w:cs="Times New Roman"/>
                <w:sz w:val="18"/>
                <w:szCs w:val="18"/>
                <w:lang w:val="en-US" w:eastAsia="zh-CN"/>
              </w:rPr>
              <w:t xml:space="preserve"> </w:t>
            </w:r>
            <w:r>
              <w:rPr>
                <w:rFonts w:hint="eastAsia" w:ascii="Times New Roman" w:cs="Times New Roman"/>
                <w:sz w:val="18"/>
                <w:szCs w:val="18"/>
              </w:rPr>
              <w:t>9</w:t>
            </w:r>
            <w:r>
              <w:rPr>
                <w:rFonts w:ascii="Times New Roman" w:cs="Times New Roman"/>
                <w:sz w:val="18"/>
                <w:szCs w:val="18"/>
              </w:rPr>
              <w:t xml:space="preserve"> </w:t>
            </w:r>
          </w:p>
          <w:p>
            <w:pPr>
              <w:pStyle w:val="46"/>
              <w:rPr>
                <w:rFonts w:ascii="Times New Roman" w:cs="Times New Roman"/>
                <w:sz w:val="18"/>
                <w:szCs w:val="18"/>
              </w:rPr>
            </w:pPr>
            <w:r>
              <w:rPr>
                <w:rFonts w:ascii="Times New Roman" w:cs="Times New Roman"/>
                <w:sz w:val="18"/>
                <w:szCs w:val="18"/>
              </w:rPr>
              <w:t xml:space="preserve">4      5.8   0.20   0.27   0.05   0.22   0.15   0.05   0.3  </w:t>
            </w:r>
            <w:r>
              <w:rPr>
                <w:rFonts w:hint="eastAsia" w:ascii="Times New Roman" w:cs="Times New Roman"/>
                <w:sz w:val="18"/>
                <w:szCs w:val="18"/>
              </w:rPr>
              <w:t>2</w:t>
            </w:r>
            <w:r>
              <w:rPr>
                <w:rFonts w:hint="eastAsia" w:ascii="Times New Roman" w:cs="Times New Roman"/>
                <w:sz w:val="18"/>
                <w:szCs w:val="18"/>
                <w:lang w:val="en-US" w:eastAsia="zh-CN"/>
              </w:rPr>
              <w:t xml:space="preserve"> </w:t>
            </w:r>
            <w:r>
              <w:rPr>
                <w:rFonts w:hint="eastAsia" w:ascii="Times New Roman" w:cs="Times New Roman"/>
                <w:sz w:val="18"/>
                <w:szCs w:val="18"/>
              </w:rPr>
              <w:t>498.568</w:t>
            </w:r>
            <w:r>
              <w:rPr>
                <w:rFonts w:hint="eastAsia" w:ascii="Times New Roman" w:cs="Times New Roman"/>
                <w:sz w:val="18"/>
                <w:szCs w:val="18"/>
                <w:lang w:val="en-US" w:eastAsia="zh-CN"/>
              </w:rPr>
              <w:t xml:space="preserve"> </w:t>
            </w:r>
            <w:r>
              <w:rPr>
                <w:rFonts w:hint="eastAsia" w:ascii="Times New Roman" w:cs="Times New Roman"/>
                <w:sz w:val="18"/>
                <w:szCs w:val="18"/>
              </w:rPr>
              <w:t>1</w:t>
            </w:r>
            <w:r>
              <w:rPr>
                <w:rFonts w:ascii="Times New Roman" w:cs="Times New Roman"/>
                <w:sz w:val="18"/>
                <w:szCs w:val="18"/>
              </w:rPr>
              <w:t xml:space="preserve"> </w:t>
            </w:r>
          </w:p>
        </w:tc>
      </w:tr>
    </w:tbl>
    <w:p>
      <w:pPr>
        <w:pStyle w:val="46"/>
        <w:ind w:left="580" w:hanging="160"/>
        <w:rPr>
          <w:rFonts w:ascii="Times New Roman" w:cs="Times New Roman"/>
          <w:color w:val="auto"/>
          <w:sz w:val="8"/>
          <w:szCs w:val="8"/>
        </w:rPr>
        <w:sectPr>
          <w:type w:val="continuous"/>
          <w:pgSz w:w="11906" w:h="16838"/>
          <w:pgMar w:top="1418" w:right="1077" w:bottom="1418" w:left="1077" w:header="431" w:footer="431" w:gutter="0"/>
          <w:cols w:space="720" w:num="1"/>
          <w:docGrid w:type="lines" w:linePitch="291" w:charSpace="0"/>
        </w:sectPr>
      </w:pPr>
    </w:p>
    <w:p>
      <w:pPr>
        <w:pStyle w:val="46"/>
        <w:ind w:left="580" w:hanging="160"/>
        <w:rPr>
          <w:rFonts w:ascii="Times New Roman" w:cs="Times New Roman"/>
          <w:color w:val="auto"/>
          <w:sz w:val="8"/>
          <w:szCs w:val="8"/>
        </w:rPr>
      </w:pPr>
    </w:p>
    <w:p>
      <w:pPr>
        <w:pStyle w:val="2"/>
        <w:numPr>
          <w:ilvl w:val="0"/>
          <w:numId w:val="0"/>
        </w:numPr>
        <w:rPr>
          <w:sz w:val="24"/>
          <w:szCs w:val="24"/>
        </w:rPr>
        <w:sectPr>
          <w:type w:val="continuous"/>
          <w:pgSz w:w="11906" w:h="16838"/>
          <w:pgMar w:top="1418" w:right="1077" w:bottom="1418" w:left="1077" w:header="431" w:footer="431" w:gutter="0"/>
          <w:cols w:space="425" w:num="2"/>
          <w:docGrid w:type="lines" w:linePitch="291" w:charSpace="0"/>
        </w:sectPr>
      </w:pPr>
    </w:p>
    <w:p>
      <w:pPr>
        <w:spacing w:line="480" w:lineRule="auto"/>
        <w:rPr>
          <w:rFonts w:hint="eastAsia" w:ascii="宋体" w:hAnsi="宋体" w:eastAsia="宋体" w:cs="宋体"/>
          <w:b/>
          <w:bCs w:val="0"/>
          <w:sz w:val="28"/>
          <w:szCs w:val="28"/>
        </w:rPr>
      </w:pPr>
      <w:r>
        <w:rPr>
          <w:rFonts w:hint="eastAsia" w:ascii="宋体" w:hAnsi="宋体" w:eastAsia="宋体" w:cs="宋体"/>
          <w:b/>
          <w:bCs w:val="0"/>
          <w:sz w:val="28"/>
          <w:szCs w:val="28"/>
        </w:rPr>
        <w:t>4  结束语</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szCs w:val="21"/>
        </w:rPr>
      </w:pPr>
      <w:r>
        <w:rPr>
          <w:rFonts w:hAnsi="宋体"/>
          <w:szCs w:val="21"/>
        </w:rPr>
        <w:t>对于既含时间延迟又含参数不确定性一类关联大系统，本文利用</w:t>
      </w:r>
      <w:r>
        <w:rPr>
          <w:szCs w:val="21"/>
        </w:rPr>
        <w:t>Riccati</w:t>
      </w:r>
      <w:r>
        <w:rPr>
          <w:rFonts w:hAnsi="宋体"/>
          <w:szCs w:val="21"/>
        </w:rPr>
        <w:t>方程的正定解给出一种分散鲁棒跟踪控制器的设计方法，按照这种方法设计的分散控制器，可以保证系统渐近跟踪预先设定的参考输入。文中给出的仿真实例说明了该方法的有效性。</w:t>
      </w:r>
    </w:p>
    <w:p>
      <w:pPr>
        <w:jc w:val="left"/>
        <w:rPr>
          <w:rFonts w:hint="eastAsia" w:eastAsia="黑体"/>
          <w:b/>
          <w:szCs w:val="21"/>
        </w:rPr>
      </w:pPr>
    </w:p>
    <w:p>
      <w:pPr>
        <w:jc w:val="left"/>
        <w:rPr>
          <w:rFonts w:hint="eastAsia" w:ascii="宋体" w:hAnsi="宋体" w:eastAsia="宋体" w:cs="宋体"/>
          <w:b/>
          <w:szCs w:val="21"/>
        </w:rPr>
      </w:pPr>
      <w:r>
        <w:rPr>
          <w:rFonts w:hint="eastAsia" w:ascii="宋体" w:hAnsi="宋体" w:eastAsia="宋体" w:cs="宋体"/>
          <w:b/>
          <w:szCs w:val="21"/>
        </w:rPr>
        <w:t xml:space="preserve">参考文献: </w:t>
      </w:r>
    </w:p>
    <w:p>
      <w:pPr>
        <w:jc w:val="left"/>
        <w:rPr>
          <w:rFonts w:eastAsia="黑体"/>
          <w:b/>
          <w:color w:val="FF0000"/>
          <w:szCs w:val="21"/>
        </w:rPr>
      </w:pPr>
      <w:r>
        <w:rPr>
          <w:rFonts w:eastAsia="黑体"/>
          <w:color w:val="FF0000"/>
          <w:szCs w:val="21"/>
        </w:rPr>
        <w:t>（注意以下书写格式）</w:t>
      </w:r>
    </w:p>
    <w:p>
      <w:pPr>
        <w:numPr>
          <w:ilvl w:val="0"/>
          <w:numId w:val="1"/>
        </w:numPr>
        <w:spacing w:line="276" w:lineRule="auto"/>
        <w:rPr>
          <w:rFonts w:hint="eastAsia"/>
          <w:sz w:val="18"/>
          <w:szCs w:val="18"/>
        </w:rPr>
      </w:pPr>
      <w:r>
        <w:rPr>
          <w:sz w:val="18"/>
          <w:szCs w:val="18"/>
        </w:rPr>
        <w:t>倪茂林</w:t>
      </w:r>
      <w:r>
        <w:rPr>
          <w:rFonts w:hint="eastAsia"/>
          <w:sz w:val="18"/>
          <w:szCs w:val="18"/>
        </w:rPr>
        <w:t>,</w:t>
      </w:r>
      <w:r>
        <w:rPr>
          <w:sz w:val="18"/>
          <w:szCs w:val="18"/>
        </w:rPr>
        <w:t xml:space="preserve"> 吴宏鑫</w:t>
      </w:r>
      <w:r>
        <w:rPr>
          <w:rFonts w:hint="eastAsia"/>
          <w:sz w:val="18"/>
          <w:szCs w:val="18"/>
        </w:rPr>
        <w:t>.</w:t>
      </w:r>
      <w:r>
        <w:rPr>
          <w:sz w:val="18"/>
          <w:szCs w:val="18"/>
        </w:rPr>
        <w:t xml:space="preserve"> 线性不确定系统的鲁棒稳定控制器设计[J]. 自动化学报, 1992, 18(5):585-589. </w:t>
      </w:r>
    </w:p>
    <w:p>
      <w:pPr>
        <w:spacing w:line="276" w:lineRule="auto"/>
        <w:ind w:left="709"/>
        <w:rPr>
          <w:sz w:val="18"/>
          <w:szCs w:val="18"/>
        </w:rPr>
      </w:pPr>
      <w:r>
        <w:rPr>
          <w:sz w:val="18"/>
          <w:szCs w:val="18"/>
        </w:rPr>
        <w:t>N</w:t>
      </w:r>
      <w:r>
        <w:rPr>
          <w:rFonts w:hint="eastAsia"/>
          <w:sz w:val="18"/>
          <w:szCs w:val="18"/>
        </w:rPr>
        <w:t>I</w:t>
      </w:r>
      <w:r>
        <w:rPr>
          <w:sz w:val="18"/>
          <w:szCs w:val="18"/>
        </w:rPr>
        <w:t xml:space="preserve"> Mao-lin, W</w:t>
      </w:r>
      <w:r>
        <w:rPr>
          <w:rFonts w:hint="eastAsia"/>
          <w:sz w:val="18"/>
          <w:szCs w:val="18"/>
        </w:rPr>
        <w:t>U</w:t>
      </w:r>
      <w:r>
        <w:rPr>
          <w:sz w:val="18"/>
          <w:szCs w:val="18"/>
        </w:rPr>
        <w:t xml:space="preserve"> Hong-xin. The </w:t>
      </w:r>
      <w:r>
        <w:rPr>
          <w:rFonts w:hint="eastAsia"/>
          <w:sz w:val="18"/>
          <w:szCs w:val="18"/>
        </w:rPr>
        <w:t>D</w:t>
      </w:r>
      <w:r>
        <w:rPr>
          <w:sz w:val="18"/>
          <w:szCs w:val="18"/>
        </w:rPr>
        <w:t xml:space="preserve">esign of a </w:t>
      </w:r>
      <w:r>
        <w:rPr>
          <w:rFonts w:hint="eastAsia"/>
          <w:sz w:val="18"/>
          <w:szCs w:val="18"/>
        </w:rPr>
        <w:t>R</w:t>
      </w:r>
      <w:r>
        <w:rPr>
          <w:sz w:val="18"/>
          <w:szCs w:val="18"/>
        </w:rPr>
        <w:t xml:space="preserve">obust stabilizing </w:t>
      </w:r>
      <w:r>
        <w:rPr>
          <w:rFonts w:hint="eastAsia"/>
          <w:sz w:val="18"/>
          <w:szCs w:val="18"/>
        </w:rPr>
        <w:t>C</w:t>
      </w:r>
      <w:r>
        <w:rPr>
          <w:sz w:val="18"/>
          <w:szCs w:val="18"/>
        </w:rPr>
        <w:t xml:space="preserve">ontrollers for </w:t>
      </w:r>
      <w:r>
        <w:rPr>
          <w:rFonts w:hint="eastAsia"/>
          <w:sz w:val="18"/>
          <w:szCs w:val="18"/>
        </w:rPr>
        <w:t>U</w:t>
      </w:r>
      <w:r>
        <w:rPr>
          <w:sz w:val="18"/>
          <w:szCs w:val="18"/>
        </w:rPr>
        <w:t xml:space="preserve">ncertain </w:t>
      </w:r>
      <w:r>
        <w:rPr>
          <w:rFonts w:hint="eastAsia"/>
          <w:sz w:val="18"/>
          <w:szCs w:val="18"/>
        </w:rPr>
        <w:t>S</w:t>
      </w:r>
      <w:r>
        <w:rPr>
          <w:sz w:val="18"/>
          <w:szCs w:val="18"/>
        </w:rPr>
        <w:t xml:space="preserve">ystems [J]. Acta Automatica Sinica, 1992, 18(5): 585-589. </w:t>
      </w:r>
      <w:r>
        <w:rPr>
          <w:color w:val="FF0000"/>
          <w:sz w:val="18"/>
          <w:szCs w:val="18"/>
        </w:rPr>
        <w:t>(</w:t>
      </w:r>
      <w:r>
        <w:rPr>
          <w:rFonts w:hint="eastAsia"/>
          <w:color w:val="FF0000"/>
          <w:sz w:val="18"/>
          <w:szCs w:val="18"/>
        </w:rPr>
        <w:t>中文</w:t>
      </w:r>
      <w:r>
        <w:rPr>
          <w:color w:val="FF0000"/>
          <w:sz w:val="18"/>
          <w:szCs w:val="18"/>
        </w:rPr>
        <w:t>期刊)</w:t>
      </w:r>
      <w:r>
        <w:rPr>
          <w:sz w:val="18"/>
          <w:szCs w:val="18"/>
        </w:rPr>
        <w:t xml:space="preserve"> </w:t>
      </w:r>
    </w:p>
    <w:p>
      <w:pPr>
        <w:pStyle w:val="11"/>
        <w:numPr>
          <w:ilvl w:val="0"/>
          <w:numId w:val="1"/>
        </w:numPr>
        <w:spacing w:line="276" w:lineRule="auto"/>
        <w:rPr>
          <w:sz w:val="18"/>
          <w:szCs w:val="18"/>
        </w:rPr>
      </w:pPr>
      <w:r>
        <w:rPr>
          <w:sz w:val="18"/>
          <w:szCs w:val="18"/>
        </w:rPr>
        <w:t>N</w:t>
      </w:r>
      <w:r>
        <w:rPr>
          <w:rFonts w:hint="eastAsia"/>
          <w:sz w:val="18"/>
          <w:szCs w:val="18"/>
        </w:rPr>
        <w:t>I</w:t>
      </w:r>
      <w:r>
        <w:rPr>
          <w:sz w:val="18"/>
          <w:szCs w:val="18"/>
        </w:rPr>
        <w:t xml:space="preserve"> M L, W</w:t>
      </w:r>
      <w:r>
        <w:rPr>
          <w:rFonts w:hint="eastAsia"/>
          <w:sz w:val="18"/>
          <w:szCs w:val="18"/>
        </w:rPr>
        <w:t>U</w:t>
      </w:r>
      <w:r>
        <w:rPr>
          <w:sz w:val="18"/>
          <w:szCs w:val="18"/>
        </w:rPr>
        <w:t xml:space="preserve"> H X. A Riccati </w:t>
      </w:r>
      <w:r>
        <w:rPr>
          <w:rFonts w:hint="eastAsia"/>
          <w:sz w:val="18"/>
          <w:szCs w:val="18"/>
        </w:rPr>
        <w:t>E</w:t>
      </w:r>
      <w:r>
        <w:rPr>
          <w:sz w:val="18"/>
          <w:szCs w:val="18"/>
        </w:rPr>
        <w:t xml:space="preserve">quation </w:t>
      </w:r>
      <w:r>
        <w:rPr>
          <w:rFonts w:hint="eastAsia"/>
          <w:sz w:val="18"/>
          <w:szCs w:val="18"/>
        </w:rPr>
        <w:t>A</w:t>
      </w:r>
      <w:r>
        <w:rPr>
          <w:sz w:val="18"/>
          <w:szCs w:val="18"/>
        </w:rPr>
        <w:t xml:space="preserve">pproach to the </w:t>
      </w:r>
      <w:r>
        <w:rPr>
          <w:rFonts w:hint="eastAsia"/>
          <w:sz w:val="18"/>
          <w:szCs w:val="18"/>
        </w:rPr>
        <w:t>D</w:t>
      </w:r>
      <w:r>
        <w:rPr>
          <w:sz w:val="18"/>
          <w:szCs w:val="18"/>
        </w:rPr>
        <w:t xml:space="preserve">esign of </w:t>
      </w:r>
      <w:r>
        <w:rPr>
          <w:rFonts w:hint="eastAsia"/>
          <w:sz w:val="18"/>
          <w:szCs w:val="18"/>
        </w:rPr>
        <w:t>L</w:t>
      </w:r>
      <w:r>
        <w:rPr>
          <w:sz w:val="18"/>
          <w:szCs w:val="18"/>
        </w:rPr>
        <w:t xml:space="preserve">inear </w:t>
      </w:r>
      <w:r>
        <w:rPr>
          <w:rFonts w:hint="eastAsia"/>
          <w:sz w:val="18"/>
          <w:szCs w:val="18"/>
        </w:rPr>
        <w:t>R</w:t>
      </w:r>
      <w:r>
        <w:rPr>
          <w:sz w:val="18"/>
          <w:szCs w:val="18"/>
        </w:rPr>
        <w:t xml:space="preserve">obust </w:t>
      </w:r>
      <w:r>
        <w:rPr>
          <w:rFonts w:hint="eastAsia"/>
          <w:sz w:val="18"/>
          <w:szCs w:val="18"/>
        </w:rPr>
        <w:t>C</w:t>
      </w:r>
      <w:r>
        <w:rPr>
          <w:sz w:val="18"/>
          <w:szCs w:val="18"/>
        </w:rPr>
        <w:t>ontrollers [J]. Automatica , 1993, 29 (6): 1603-1605.</w:t>
      </w:r>
      <w:r>
        <w:rPr>
          <w:color w:val="FF0000"/>
          <w:sz w:val="18"/>
          <w:szCs w:val="18"/>
        </w:rPr>
        <w:t xml:space="preserve"> (</w:t>
      </w:r>
      <w:r>
        <w:rPr>
          <w:rFonts w:hint="eastAsia"/>
          <w:color w:val="FF0000"/>
          <w:sz w:val="18"/>
          <w:szCs w:val="18"/>
        </w:rPr>
        <w:t>外文</w:t>
      </w:r>
      <w:r>
        <w:rPr>
          <w:color w:val="FF0000"/>
          <w:sz w:val="18"/>
          <w:szCs w:val="18"/>
        </w:rPr>
        <w:t>期刊)</w:t>
      </w:r>
    </w:p>
    <w:p>
      <w:pPr>
        <w:pStyle w:val="11"/>
        <w:numPr>
          <w:ilvl w:val="0"/>
          <w:numId w:val="1"/>
        </w:numPr>
        <w:spacing w:line="276" w:lineRule="auto"/>
        <w:rPr>
          <w:sz w:val="18"/>
          <w:szCs w:val="18"/>
        </w:rPr>
      </w:pPr>
      <w:r>
        <w:rPr>
          <w:sz w:val="18"/>
          <w:szCs w:val="18"/>
        </w:rPr>
        <w:t>Y</w:t>
      </w:r>
      <w:r>
        <w:rPr>
          <w:rFonts w:hint="eastAsia"/>
          <w:sz w:val="18"/>
          <w:szCs w:val="18"/>
        </w:rPr>
        <w:t>ANG</w:t>
      </w:r>
      <w:r>
        <w:rPr>
          <w:sz w:val="18"/>
          <w:szCs w:val="18"/>
        </w:rPr>
        <w:t xml:space="preserve"> J C,  H</w:t>
      </w:r>
      <w:r>
        <w:rPr>
          <w:rFonts w:hint="eastAsia"/>
          <w:sz w:val="18"/>
          <w:szCs w:val="18"/>
        </w:rPr>
        <w:t>U</w:t>
      </w:r>
      <w:r>
        <w:rPr>
          <w:sz w:val="18"/>
          <w:szCs w:val="18"/>
        </w:rPr>
        <w:t xml:space="preserve"> J， N</w:t>
      </w:r>
      <w:r>
        <w:rPr>
          <w:rFonts w:hint="eastAsia"/>
          <w:sz w:val="18"/>
          <w:szCs w:val="18"/>
        </w:rPr>
        <w:t>I</w:t>
      </w:r>
      <w:r>
        <w:rPr>
          <w:sz w:val="18"/>
          <w:szCs w:val="18"/>
        </w:rPr>
        <w:t xml:space="preserve"> M L. Adaptive </w:t>
      </w:r>
      <w:r>
        <w:rPr>
          <w:rFonts w:hint="eastAsia"/>
          <w:sz w:val="18"/>
          <w:szCs w:val="18"/>
        </w:rPr>
        <w:t>G</w:t>
      </w:r>
      <w:r>
        <w:rPr>
          <w:sz w:val="18"/>
          <w:szCs w:val="18"/>
        </w:rPr>
        <w:t xml:space="preserve">uidance </w:t>
      </w:r>
      <w:r>
        <w:rPr>
          <w:rFonts w:hint="eastAsia"/>
          <w:sz w:val="18"/>
          <w:szCs w:val="18"/>
        </w:rPr>
        <w:t>L</w:t>
      </w:r>
      <w:r>
        <w:rPr>
          <w:sz w:val="18"/>
          <w:szCs w:val="18"/>
        </w:rPr>
        <w:t xml:space="preserve">aw </w:t>
      </w:r>
      <w:r>
        <w:rPr>
          <w:rFonts w:hint="eastAsia"/>
          <w:sz w:val="18"/>
          <w:szCs w:val="18"/>
        </w:rPr>
        <w:t>D</w:t>
      </w:r>
      <w:r>
        <w:rPr>
          <w:sz w:val="18"/>
          <w:szCs w:val="18"/>
        </w:rPr>
        <w:t xml:space="preserve">esign </w:t>
      </w:r>
      <w:r>
        <w:rPr>
          <w:rFonts w:hint="eastAsia"/>
          <w:sz w:val="18"/>
          <w:szCs w:val="18"/>
        </w:rPr>
        <w:t>B</w:t>
      </w:r>
      <w:r>
        <w:rPr>
          <w:color w:val="000000"/>
          <w:sz w:val="18"/>
          <w:szCs w:val="18"/>
        </w:rPr>
        <w:t xml:space="preserve">ased on </w:t>
      </w:r>
      <w:r>
        <w:rPr>
          <w:rFonts w:hint="eastAsia"/>
          <w:color w:val="000000"/>
          <w:sz w:val="18"/>
          <w:szCs w:val="18"/>
        </w:rPr>
        <w:t>C</w:t>
      </w:r>
      <w:r>
        <w:rPr>
          <w:color w:val="000000"/>
          <w:sz w:val="18"/>
          <w:szCs w:val="18"/>
        </w:rPr>
        <w:t xml:space="preserve">haracteristic </w:t>
      </w:r>
      <w:r>
        <w:rPr>
          <w:rFonts w:hint="eastAsia"/>
          <w:color w:val="000000"/>
          <w:sz w:val="18"/>
          <w:szCs w:val="18"/>
        </w:rPr>
        <w:t>M</w:t>
      </w:r>
      <w:r>
        <w:rPr>
          <w:color w:val="000000"/>
          <w:sz w:val="18"/>
          <w:szCs w:val="18"/>
        </w:rPr>
        <w:t xml:space="preserve">odel for </w:t>
      </w:r>
      <w:r>
        <w:rPr>
          <w:rFonts w:hint="eastAsia"/>
          <w:color w:val="000000"/>
          <w:sz w:val="18"/>
          <w:szCs w:val="18"/>
        </w:rPr>
        <w:t>R</w:t>
      </w:r>
      <w:r>
        <w:rPr>
          <w:color w:val="000000"/>
          <w:sz w:val="18"/>
          <w:szCs w:val="18"/>
        </w:rPr>
        <w:t xml:space="preserve">eentry </w:t>
      </w:r>
      <w:r>
        <w:rPr>
          <w:rFonts w:hint="eastAsia"/>
          <w:color w:val="000000"/>
          <w:sz w:val="18"/>
          <w:szCs w:val="18"/>
        </w:rPr>
        <w:t>V</w:t>
      </w:r>
      <w:r>
        <w:rPr>
          <w:color w:val="000000"/>
          <w:sz w:val="18"/>
          <w:szCs w:val="18"/>
        </w:rPr>
        <w:t>ehicles [J].Science in</w:t>
      </w:r>
      <w:r>
        <w:rPr>
          <w:sz w:val="18"/>
          <w:szCs w:val="18"/>
        </w:rPr>
        <w:t xml:space="preserve"> China Series F: Information Sciences, 2008, 51(12), 2005-2021</w:t>
      </w:r>
      <w:r>
        <w:rPr>
          <w:rFonts w:hint="eastAsia"/>
          <w:sz w:val="18"/>
          <w:szCs w:val="18"/>
        </w:rPr>
        <w:t>.</w:t>
      </w:r>
      <w:r>
        <w:rPr>
          <w:color w:val="FF0000"/>
          <w:sz w:val="18"/>
          <w:szCs w:val="18"/>
        </w:rPr>
        <w:t>(中国出版</w:t>
      </w:r>
      <w:r>
        <w:rPr>
          <w:rFonts w:hint="eastAsia"/>
          <w:color w:val="FF0000"/>
          <w:sz w:val="18"/>
          <w:szCs w:val="18"/>
        </w:rPr>
        <w:t>的</w:t>
      </w:r>
      <w:r>
        <w:rPr>
          <w:color w:val="FF0000"/>
          <w:sz w:val="18"/>
          <w:szCs w:val="18"/>
        </w:rPr>
        <w:t>英文刊)</w:t>
      </w:r>
    </w:p>
    <w:p>
      <w:pPr>
        <w:pStyle w:val="11"/>
        <w:numPr>
          <w:ilvl w:val="0"/>
          <w:numId w:val="1"/>
        </w:numPr>
        <w:spacing w:line="276" w:lineRule="auto"/>
        <w:rPr>
          <w:rFonts w:hint="eastAsia"/>
          <w:sz w:val="18"/>
          <w:szCs w:val="18"/>
        </w:rPr>
      </w:pPr>
      <w:bookmarkStart w:id="3" w:name="_Ref175565551"/>
      <w:r>
        <w:rPr>
          <w:sz w:val="18"/>
          <w:szCs w:val="18"/>
        </w:rPr>
        <w:t xml:space="preserve">程水英. </w:t>
      </w:r>
      <w:bookmarkEnd w:id="3"/>
      <w:r>
        <w:rPr>
          <w:sz w:val="18"/>
          <w:szCs w:val="18"/>
        </w:rPr>
        <w:t>空对海单</w:t>
      </w:r>
      <w:bookmarkStart w:id="4" w:name="_Hlt135670347"/>
      <w:bookmarkEnd w:id="4"/>
      <w:r>
        <w:rPr>
          <w:sz w:val="18"/>
          <w:szCs w:val="18"/>
        </w:rPr>
        <w:t>站无源跟踪中的免微分算法研究 [D]. 合肥: 电子工程学院, 2006</w:t>
      </w:r>
      <w:r>
        <w:rPr>
          <w:rFonts w:hint="eastAsia"/>
          <w:sz w:val="18"/>
          <w:szCs w:val="18"/>
        </w:rPr>
        <w:t>.</w:t>
      </w:r>
      <w:r>
        <w:rPr>
          <w:sz w:val="18"/>
          <w:szCs w:val="18"/>
        </w:rPr>
        <w:t xml:space="preserve"> </w:t>
      </w:r>
    </w:p>
    <w:p>
      <w:pPr>
        <w:pStyle w:val="11"/>
        <w:spacing w:line="276" w:lineRule="auto"/>
        <w:ind w:left="709"/>
        <w:rPr>
          <w:sz w:val="18"/>
          <w:szCs w:val="18"/>
        </w:rPr>
      </w:pPr>
      <w:r>
        <w:rPr>
          <w:sz w:val="18"/>
          <w:szCs w:val="18"/>
        </w:rPr>
        <w:t>C</w:t>
      </w:r>
      <w:r>
        <w:rPr>
          <w:rFonts w:hint="eastAsia"/>
          <w:sz w:val="18"/>
          <w:szCs w:val="18"/>
        </w:rPr>
        <w:t>HENG</w:t>
      </w:r>
      <w:r>
        <w:rPr>
          <w:sz w:val="18"/>
          <w:szCs w:val="18"/>
        </w:rPr>
        <w:t xml:space="preserve"> Shui-ying. Study on </w:t>
      </w:r>
      <w:r>
        <w:rPr>
          <w:rFonts w:hint="eastAsia"/>
          <w:sz w:val="18"/>
          <w:szCs w:val="18"/>
        </w:rPr>
        <w:t>D</w:t>
      </w:r>
      <w:r>
        <w:rPr>
          <w:sz w:val="18"/>
          <w:szCs w:val="18"/>
        </w:rPr>
        <w:t>rivative-</w:t>
      </w:r>
      <w:r>
        <w:rPr>
          <w:rFonts w:hint="eastAsia"/>
          <w:sz w:val="18"/>
          <w:szCs w:val="18"/>
        </w:rPr>
        <w:t>F</w:t>
      </w:r>
      <w:r>
        <w:rPr>
          <w:sz w:val="18"/>
          <w:szCs w:val="18"/>
        </w:rPr>
        <w:t xml:space="preserve">ee </w:t>
      </w:r>
      <w:r>
        <w:rPr>
          <w:rFonts w:hint="eastAsia"/>
          <w:sz w:val="18"/>
          <w:szCs w:val="18"/>
        </w:rPr>
        <w:t>A</w:t>
      </w:r>
      <w:r>
        <w:rPr>
          <w:sz w:val="18"/>
          <w:szCs w:val="18"/>
        </w:rPr>
        <w:t xml:space="preserve">lgorithms in the </w:t>
      </w:r>
      <w:r>
        <w:rPr>
          <w:rFonts w:hint="eastAsia"/>
          <w:sz w:val="18"/>
          <w:szCs w:val="18"/>
        </w:rPr>
        <w:t>A</w:t>
      </w:r>
      <w:r>
        <w:rPr>
          <w:sz w:val="18"/>
          <w:szCs w:val="18"/>
        </w:rPr>
        <w:t>ir-to-</w:t>
      </w:r>
      <w:r>
        <w:rPr>
          <w:rFonts w:hint="eastAsia"/>
          <w:sz w:val="18"/>
          <w:szCs w:val="18"/>
        </w:rPr>
        <w:t>S</w:t>
      </w:r>
      <w:r>
        <w:rPr>
          <w:sz w:val="18"/>
          <w:szCs w:val="18"/>
        </w:rPr>
        <w:t xml:space="preserve">ea </w:t>
      </w:r>
      <w:r>
        <w:rPr>
          <w:rFonts w:hint="eastAsia"/>
          <w:sz w:val="18"/>
          <w:szCs w:val="18"/>
        </w:rPr>
        <w:t>S</w:t>
      </w:r>
      <w:r>
        <w:rPr>
          <w:sz w:val="18"/>
          <w:szCs w:val="18"/>
        </w:rPr>
        <w:t xml:space="preserve">ingle </w:t>
      </w:r>
      <w:r>
        <w:rPr>
          <w:rFonts w:hint="eastAsia"/>
          <w:sz w:val="18"/>
          <w:szCs w:val="18"/>
        </w:rPr>
        <w:t>O</w:t>
      </w:r>
      <w:r>
        <w:rPr>
          <w:sz w:val="18"/>
          <w:szCs w:val="18"/>
        </w:rPr>
        <w:t xml:space="preserve">bserver </w:t>
      </w:r>
      <w:r>
        <w:rPr>
          <w:rFonts w:hint="eastAsia"/>
          <w:sz w:val="18"/>
          <w:szCs w:val="18"/>
        </w:rPr>
        <w:t>P</w:t>
      </w:r>
      <w:r>
        <w:rPr>
          <w:sz w:val="18"/>
          <w:szCs w:val="18"/>
        </w:rPr>
        <w:t xml:space="preserve">assive </w:t>
      </w:r>
      <w:r>
        <w:rPr>
          <w:rFonts w:hint="eastAsia"/>
          <w:sz w:val="18"/>
          <w:szCs w:val="18"/>
        </w:rPr>
        <w:t>T</w:t>
      </w:r>
      <w:r>
        <w:rPr>
          <w:sz w:val="18"/>
          <w:szCs w:val="18"/>
        </w:rPr>
        <w:t xml:space="preserve">racking </w:t>
      </w:r>
      <w:r>
        <w:rPr>
          <w:rFonts w:hint="eastAsia"/>
          <w:sz w:val="18"/>
          <w:szCs w:val="18"/>
        </w:rPr>
        <w:t>A</w:t>
      </w:r>
      <w:r>
        <w:rPr>
          <w:sz w:val="18"/>
          <w:szCs w:val="18"/>
        </w:rPr>
        <w:t>pplication [D]. Hefei: Electronic and Engineering Institute, 2006</w:t>
      </w:r>
      <w:r>
        <w:rPr>
          <w:rFonts w:hint="eastAsia"/>
          <w:sz w:val="18"/>
          <w:szCs w:val="18"/>
        </w:rPr>
        <w:t>.</w:t>
      </w:r>
      <w:r>
        <w:rPr>
          <w:color w:val="FF0000"/>
          <w:sz w:val="18"/>
          <w:szCs w:val="18"/>
        </w:rPr>
        <w:t>（</w:t>
      </w:r>
      <w:r>
        <w:rPr>
          <w:rFonts w:hint="eastAsia"/>
          <w:color w:val="FF0000"/>
          <w:sz w:val="18"/>
          <w:szCs w:val="18"/>
        </w:rPr>
        <w:t>中国</w:t>
      </w:r>
      <w:r>
        <w:rPr>
          <w:color w:val="FF0000"/>
          <w:sz w:val="18"/>
          <w:szCs w:val="18"/>
        </w:rPr>
        <w:t>学位论文）</w:t>
      </w:r>
    </w:p>
    <w:p>
      <w:pPr>
        <w:pStyle w:val="11"/>
        <w:numPr>
          <w:ilvl w:val="0"/>
          <w:numId w:val="1"/>
        </w:numPr>
        <w:spacing w:line="276" w:lineRule="auto"/>
        <w:rPr>
          <w:sz w:val="18"/>
          <w:szCs w:val="18"/>
        </w:rPr>
      </w:pPr>
      <w:r>
        <w:rPr>
          <w:sz w:val="18"/>
          <w:szCs w:val="18"/>
        </w:rPr>
        <w:t>Grubler A C.</w:t>
      </w:r>
      <w:r>
        <w:rPr>
          <w:rFonts w:hint="eastAsia"/>
          <w:sz w:val="18"/>
          <w:szCs w:val="18"/>
        </w:rPr>
        <w:t xml:space="preserve"> </w:t>
      </w:r>
      <w:r>
        <w:rPr>
          <w:sz w:val="18"/>
          <w:szCs w:val="18"/>
        </w:rPr>
        <w:t xml:space="preserve">New </w:t>
      </w:r>
      <w:r>
        <w:rPr>
          <w:rFonts w:hint="eastAsia"/>
          <w:sz w:val="18"/>
          <w:szCs w:val="18"/>
        </w:rPr>
        <w:t>M</w:t>
      </w:r>
      <w:r>
        <w:rPr>
          <w:sz w:val="18"/>
          <w:szCs w:val="18"/>
        </w:rPr>
        <w:t xml:space="preserve">ethodologies for </w:t>
      </w:r>
      <w:r>
        <w:rPr>
          <w:rFonts w:hint="eastAsia"/>
          <w:sz w:val="18"/>
          <w:szCs w:val="18"/>
        </w:rPr>
        <w:t>O</w:t>
      </w:r>
      <w:r>
        <w:rPr>
          <w:sz w:val="18"/>
          <w:szCs w:val="18"/>
        </w:rPr>
        <w:t xml:space="preserve">nboard </w:t>
      </w:r>
      <w:r>
        <w:rPr>
          <w:rFonts w:hint="eastAsia"/>
          <w:sz w:val="18"/>
          <w:szCs w:val="18"/>
        </w:rPr>
        <w:t>G</w:t>
      </w:r>
      <w:r>
        <w:rPr>
          <w:sz w:val="18"/>
          <w:szCs w:val="18"/>
        </w:rPr>
        <w:t xml:space="preserve">eneration of </w:t>
      </w:r>
      <w:r>
        <w:rPr>
          <w:rFonts w:hint="eastAsia"/>
          <w:sz w:val="18"/>
          <w:szCs w:val="18"/>
        </w:rPr>
        <w:t>T</w:t>
      </w:r>
      <w:r>
        <w:rPr>
          <w:sz w:val="18"/>
          <w:szCs w:val="18"/>
        </w:rPr>
        <w:t xml:space="preserve">erminal </w:t>
      </w:r>
      <w:r>
        <w:rPr>
          <w:rFonts w:hint="eastAsia"/>
          <w:sz w:val="18"/>
          <w:szCs w:val="18"/>
        </w:rPr>
        <w:t>A</w:t>
      </w:r>
      <w:r>
        <w:rPr>
          <w:sz w:val="18"/>
          <w:szCs w:val="18"/>
        </w:rPr>
        <w:t xml:space="preserve">rea </w:t>
      </w:r>
      <w:r>
        <w:rPr>
          <w:rFonts w:hint="eastAsia"/>
          <w:sz w:val="18"/>
          <w:szCs w:val="18"/>
        </w:rPr>
        <w:t>E</w:t>
      </w:r>
      <w:r>
        <w:rPr>
          <w:sz w:val="18"/>
          <w:szCs w:val="18"/>
        </w:rPr>
        <w:t xml:space="preserve">nergy </w:t>
      </w:r>
      <w:r>
        <w:rPr>
          <w:rFonts w:hint="eastAsia"/>
          <w:sz w:val="18"/>
          <w:szCs w:val="18"/>
        </w:rPr>
        <w:t>M</w:t>
      </w:r>
      <w:r>
        <w:rPr>
          <w:sz w:val="18"/>
          <w:szCs w:val="18"/>
        </w:rPr>
        <w:t xml:space="preserve">anagement </w:t>
      </w:r>
      <w:r>
        <w:rPr>
          <w:rFonts w:hint="eastAsia"/>
          <w:sz w:val="18"/>
          <w:szCs w:val="18"/>
        </w:rPr>
        <w:t>T</w:t>
      </w:r>
      <w:r>
        <w:rPr>
          <w:sz w:val="18"/>
          <w:szCs w:val="18"/>
        </w:rPr>
        <w:t xml:space="preserve">rajectories for </w:t>
      </w:r>
      <w:r>
        <w:rPr>
          <w:rFonts w:hint="eastAsia"/>
          <w:sz w:val="18"/>
          <w:szCs w:val="18"/>
        </w:rPr>
        <w:t>A</w:t>
      </w:r>
      <w:r>
        <w:rPr>
          <w:sz w:val="18"/>
          <w:szCs w:val="18"/>
        </w:rPr>
        <w:t xml:space="preserve">utonomous </w:t>
      </w:r>
      <w:r>
        <w:rPr>
          <w:rFonts w:hint="eastAsia"/>
          <w:sz w:val="18"/>
          <w:szCs w:val="18"/>
        </w:rPr>
        <w:t>R</w:t>
      </w:r>
      <w:r>
        <w:rPr>
          <w:sz w:val="18"/>
          <w:szCs w:val="18"/>
        </w:rPr>
        <w:t xml:space="preserve">eusable </w:t>
      </w:r>
      <w:r>
        <w:rPr>
          <w:rFonts w:hint="eastAsia"/>
          <w:sz w:val="18"/>
          <w:szCs w:val="18"/>
        </w:rPr>
        <w:t>L</w:t>
      </w:r>
      <w:r>
        <w:rPr>
          <w:sz w:val="18"/>
          <w:szCs w:val="18"/>
        </w:rPr>
        <w:t xml:space="preserve">aunch </w:t>
      </w:r>
      <w:r>
        <w:rPr>
          <w:rFonts w:hint="eastAsia"/>
          <w:sz w:val="18"/>
          <w:szCs w:val="18"/>
        </w:rPr>
        <w:t>V</w:t>
      </w:r>
      <w:r>
        <w:rPr>
          <w:sz w:val="18"/>
          <w:szCs w:val="18"/>
        </w:rPr>
        <w:t>ehicle[D].</w:t>
      </w:r>
      <w:r>
        <w:rPr>
          <w:rFonts w:hint="eastAsia"/>
          <w:sz w:val="18"/>
          <w:szCs w:val="18"/>
        </w:rPr>
        <w:t xml:space="preserve"> </w:t>
      </w:r>
      <w:r>
        <w:rPr>
          <w:sz w:val="18"/>
          <w:szCs w:val="18"/>
        </w:rPr>
        <w:t>Cambridge:</w:t>
      </w:r>
      <w:r>
        <w:rPr>
          <w:rFonts w:hint="eastAsia"/>
          <w:sz w:val="18"/>
          <w:szCs w:val="18"/>
        </w:rPr>
        <w:t xml:space="preserve"> </w:t>
      </w:r>
      <w:r>
        <w:rPr>
          <w:sz w:val="18"/>
          <w:szCs w:val="18"/>
        </w:rPr>
        <w:t>Massachusetts Institute of Technology,2001.</w:t>
      </w:r>
      <w:r>
        <w:rPr>
          <w:color w:val="FF0000"/>
          <w:sz w:val="18"/>
          <w:szCs w:val="18"/>
        </w:rPr>
        <w:t>（</w:t>
      </w:r>
      <w:r>
        <w:rPr>
          <w:rFonts w:hint="eastAsia"/>
          <w:color w:val="FF0000"/>
          <w:sz w:val="18"/>
          <w:szCs w:val="18"/>
        </w:rPr>
        <w:t>国外</w:t>
      </w:r>
      <w:r>
        <w:rPr>
          <w:color w:val="FF0000"/>
          <w:sz w:val="18"/>
          <w:szCs w:val="18"/>
        </w:rPr>
        <w:t>学位论文）</w:t>
      </w:r>
    </w:p>
    <w:p>
      <w:pPr>
        <w:pStyle w:val="11"/>
        <w:numPr>
          <w:ilvl w:val="0"/>
          <w:numId w:val="1"/>
        </w:numPr>
        <w:spacing w:line="276" w:lineRule="auto"/>
        <w:rPr>
          <w:rFonts w:hint="eastAsia"/>
          <w:sz w:val="18"/>
          <w:szCs w:val="18"/>
        </w:rPr>
      </w:pPr>
      <w:r>
        <w:rPr>
          <w:rFonts w:hAnsi="宋体"/>
          <w:sz w:val="18"/>
          <w:szCs w:val="18"/>
        </w:rPr>
        <w:t>章仁为</w:t>
      </w:r>
      <w:r>
        <w:rPr>
          <w:sz w:val="18"/>
          <w:szCs w:val="18"/>
        </w:rPr>
        <w:t>.</w:t>
      </w:r>
      <w:r>
        <w:rPr>
          <w:rFonts w:hAnsi="宋体"/>
          <w:sz w:val="18"/>
          <w:szCs w:val="18"/>
        </w:rPr>
        <w:t>卫星轨道姿态动力学与控制</w:t>
      </w:r>
      <w:r>
        <w:rPr>
          <w:sz w:val="18"/>
          <w:szCs w:val="18"/>
        </w:rPr>
        <w:t>[M].</w:t>
      </w:r>
      <w:r>
        <w:rPr>
          <w:rFonts w:hAnsi="宋体"/>
          <w:sz w:val="18"/>
          <w:szCs w:val="18"/>
        </w:rPr>
        <w:t>北京：北京航空航天大学出版社</w:t>
      </w:r>
      <w:r>
        <w:rPr>
          <w:sz w:val="18"/>
          <w:szCs w:val="18"/>
        </w:rPr>
        <w:t>,1998:157-176.</w:t>
      </w:r>
      <w:r>
        <w:rPr>
          <w:color w:val="FF0000"/>
          <w:sz w:val="18"/>
          <w:szCs w:val="18"/>
        </w:rPr>
        <w:t>（</w:t>
      </w:r>
      <w:r>
        <w:rPr>
          <w:rFonts w:hint="eastAsia"/>
          <w:color w:val="FF0000"/>
          <w:sz w:val="18"/>
          <w:szCs w:val="18"/>
        </w:rPr>
        <w:t>中文稿件中</w:t>
      </w:r>
      <w:r>
        <w:rPr>
          <w:color w:val="FF0000"/>
          <w:sz w:val="18"/>
          <w:szCs w:val="18"/>
        </w:rPr>
        <w:t>中文图书，需要英文翻译）</w:t>
      </w:r>
    </w:p>
    <w:p>
      <w:pPr>
        <w:pStyle w:val="11"/>
        <w:numPr>
          <w:ilvl w:val="0"/>
          <w:numId w:val="1"/>
        </w:numPr>
        <w:spacing w:line="276" w:lineRule="auto"/>
        <w:rPr>
          <w:sz w:val="18"/>
          <w:szCs w:val="18"/>
        </w:rPr>
      </w:pPr>
      <w:r>
        <w:rPr>
          <w:sz w:val="18"/>
          <w:szCs w:val="18"/>
        </w:rPr>
        <w:t>Z</w:t>
      </w:r>
      <w:r>
        <w:rPr>
          <w:rFonts w:hint="eastAsia"/>
          <w:sz w:val="18"/>
          <w:szCs w:val="18"/>
        </w:rPr>
        <w:t>HOU K M</w:t>
      </w:r>
      <w:r>
        <w:rPr>
          <w:sz w:val="18"/>
          <w:szCs w:val="18"/>
        </w:rPr>
        <w:t>, Doyle</w:t>
      </w:r>
      <w:r>
        <w:rPr>
          <w:rFonts w:hint="eastAsia"/>
          <w:sz w:val="18"/>
          <w:szCs w:val="18"/>
        </w:rPr>
        <w:t xml:space="preserve"> J C</w:t>
      </w:r>
      <w:r>
        <w:rPr>
          <w:sz w:val="18"/>
          <w:szCs w:val="18"/>
        </w:rPr>
        <w:t>, Glover</w:t>
      </w:r>
      <w:r>
        <w:rPr>
          <w:rFonts w:hint="eastAsia"/>
          <w:sz w:val="18"/>
          <w:szCs w:val="18"/>
        </w:rPr>
        <w:t xml:space="preserve"> K.</w:t>
      </w:r>
      <w:r>
        <w:rPr>
          <w:sz w:val="18"/>
          <w:szCs w:val="18"/>
        </w:rPr>
        <w:t xml:space="preserve"> Robust and </w:t>
      </w:r>
      <w:r>
        <w:rPr>
          <w:rFonts w:hint="eastAsia"/>
          <w:sz w:val="18"/>
          <w:szCs w:val="18"/>
        </w:rPr>
        <w:t>O</w:t>
      </w:r>
      <w:r>
        <w:rPr>
          <w:sz w:val="18"/>
          <w:szCs w:val="18"/>
        </w:rPr>
        <w:t xml:space="preserve">ptimal </w:t>
      </w:r>
      <w:r>
        <w:rPr>
          <w:rFonts w:hint="eastAsia"/>
          <w:sz w:val="18"/>
          <w:szCs w:val="18"/>
        </w:rPr>
        <w:t>C</w:t>
      </w:r>
      <w:r>
        <w:rPr>
          <w:sz w:val="18"/>
          <w:szCs w:val="18"/>
        </w:rPr>
        <w:t>ontrol</w:t>
      </w:r>
      <w:r>
        <w:rPr>
          <w:rFonts w:hint="eastAsia"/>
          <w:sz w:val="18"/>
          <w:szCs w:val="18"/>
        </w:rPr>
        <w:t>[M]</w:t>
      </w:r>
      <w:r>
        <w:rPr>
          <w:sz w:val="18"/>
          <w:szCs w:val="18"/>
        </w:rPr>
        <w:t>. Upper Saddle River, New Jersey: Prentice-Hall, 1996</w:t>
      </w:r>
      <w:r>
        <w:rPr>
          <w:rFonts w:hint="eastAsia"/>
          <w:sz w:val="18"/>
          <w:szCs w:val="18"/>
        </w:rPr>
        <w:t>.</w:t>
      </w:r>
      <w:r>
        <w:rPr>
          <w:rFonts w:hint="eastAsia"/>
          <w:color w:val="FF0000"/>
          <w:sz w:val="18"/>
          <w:szCs w:val="18"/>
        </w:rPr>
        <w:t>（外文图书）</w:t>
      </w:r>
    </w:p>
    <w:p>
      <w:pPr>
        <w:pStyle w:val="11"/>
        <w:numPr>
          <w:ilvl w:val="0"/>
          <w:numId w:val="1"/>
        </w:numPr>
        <w:spacing w:line="276" w:lineRule="auto"/>
        <w:rPr>
          <w:color w:val="FF0000"/>
          <w:sz w:val="18"/>
          <w:szCs w:val="18"/>
        </w:rPr>
      </w:pPr>
      <w:r>
        <w:rPr>
          <w:color w:val="000000"/>
          <w:sz w:val="18"/>
          <w:szCs w:val="18"/>
        </w:rPr>
        <w:t>Soop E M.</w:t>
      </w:r>
      <w:r>
        <w:rPr>
          <w:rFonts w:hint="eastAsia"/>
          <w:color w:val="000000"/>
          <w:sz w:val="18"/>
          <w:szCs w:val="18"/>
        </w:rPr>
        <w:t xml:space="preserve"> </w:t>
      </w:r>
      <w:r>
        <w:rPr>
          <w:color w:val="000000"/>
          <w:sz w:val="18"/>
          <w:szCs w:val="18"/>
        </w:rPr>
        <w:t>地球静止轨道手册[M].王正才</w:t>
      </w:r>
      <w:r>
        <w:rPr>
          <w:rFonts w:hint="eastAsia"/>
          <w:color w:val="000000"/>
          <w:sz w:val="18"/>
          <w:szCs w:val="18"/>
        </w:rPr>
        <w:t>，</w:t>
      </w:r>
      <w:r>
        <w:rPr>
          <w:color w:val="000000"/>
          <w:sz w:val="18"/>
          <w:szCs w:val="18"/>
        </w:rPr>
        <w:t>邢国华，张三，等译</w:t>
      </w:r>
      <w:r>
        <w:rPr>
          <w:rFonts w:hint="eastAsia"/>
          <w:color w:val="000000"/>
          <w:sz w:val="18"/>
          <w:szCs w:val="18"/>
        </w:rPr>
        <w:t xml:space="preserve">. </w:t>
      </w:r>
      <w:r>
        <w:rPr>
          <w:color w:val="000000"/>
          <w:sz w:val="18"/>
          <w:szCs w:val="18"/>
        </w:rPr>
        <w:t>北京：国防工业出版社</w:t>
      </w:r>
      <w:r>
        <w:rPr>
          <w:rFonts w:hint="eastAsia"/>
          <w:color w:val="000000"/>
          <w:sz w:val="18"/>
          <w:szCs w:val="18"/>
        </w:rPr>
        <w:t>，</w:t>
      </w:r>
      <w:r>
        <w:rPr>
          <w:color w:val="000000"/>
          <w:sz w:val="18"/>
          <w:szCs w:val="18"/>
        </w:rPr>
        <w:t>1999.</w:t>
      </w:r>
      <w:r>
        <w:rPr>
          <w:color w:val="FF0000"/>
          <w:sz w:val="18"/>
          <w:szCs w:val="18"/>
        </w:rPr>
        <w:t>（</w:t>
      </w:r>
      <w:r>
        <w:rPr>
          <w:rFonts w:hint="eastAsia"/>
          <w:color w:val="FF0000"/>
          <w:sz w:val="18"/>
          <w:szCs w:val="18"/>
          <w:lang w:eastAsia="zh-CN"/>
        </w:rPr>
        <w:t>中国翻译的外文图书，需英文翻译</w:t>
      </w:r>
      <w:r>
        <w:rPr>
          <w:color w:val="FF0000"/>
          <w:sz w:val="18"/>
          <w:szCs w:val="18"/>
        </w:rPr>
        <w:t>）</w:t>
      </w:r>
    </w:p>
    <w:p>
      <w:pPr>
        <w:pStyle w:val="11"/>
        <w:numPr>
          <w:ilvl w:val="0"/>
          <w:numId w:val="1"/>
        </w:numPr>
        <w:spacing w:line="276" w:lineRule="auto"/>
        <w:rPr>
          <w:sz w:val="18"/>
          <w:szCs w:val="18"/>
        </w:rPr>
      </w:pPr>
      <w:bookmarkStart w:id="5" w:name="_Hlt120589060"/>
      <w:bookmarkStart w:id="6" w:name="_Ref120429212"/>
      <w:r>
        <w:rPr>
          <w:sz w:val="18"/>
          <w:szCs w:val="18"/>
        </w:rPr>
        <w:t>Nørgaard M</w:t>
      </w:r>
      <w:bookmarkEnd w:id="5"/>
      <w:r>
        <w:rPr>
          <w:sz w:val="18"/>
          <w:szCs w:val="18"/>
        </w:rPr>
        <w:t>, Poulsen N, Ravn O. Advanc</w:t>
      </w:r>
      <w:bookmarkStart w:id="7" w:name="_Hlt124610641"/>
      <w:bookmarkEnd w:id="7"/>
      <w:r>
        <w:rPr>
          <w:sz w:val="18"/>
          <w:szCs w:val="18"/>
        </w:rPr>
        <w:t xml:space="preserve">es in </w:t>
      </w:r>
      <w:r>
        <w:rPr>
          <w:rFonts w:hint="eastAsia"/>
          <w:sz w:val="18"/>
          <w:szCs w:val="18"/>
        </w:rPr>
        <w:t>D</w:t>
      </w:r>
      <w:r>
        <w:rPr>
          <w:sz w:val="18"/>
          <w:szCs w:val="18"/>
        </w:rPr>
        <w:t>erivative-</w:t>
      </w:r>
      <w:r>
        <w:rPr>
          <w:rFonts w:hint="eastAsia"/>
          <w:sz w:val="18"/>
          <w:szCs w:val="18"/>
        </w:rPr>
        <w:t>F</w:t>
      </w:r>
      <w:r>
        <w:rPr>
          <w:sz w:val="18"/>
          <w:szCs w:val="18"/>
        </w:rPr>
        <w:t xml:space="preserve">ree </w:t>
      </w:r>
      <w:r>
        <w:rPr>
          <w:rFonts w:hint="eastAsia"/>
          <w:sz w:val="18"/>
          <w:szCs w:val="18"/>
        </w:rPr>
        <w:t>S</w:t>
      </w:r>
      <w:r>
        <w:rPr>
          <w:sz w:val="18"/>
          <w:szCs w:val="18"/>
        </w:rPr>
        <w:t xml:space="preserve">tate </w:t>
      </w:r>
      <w:r>
        <w:rPr>
          <w:rFonts w:hint="eastAsia"/>
          <w:sz w:val="18"/>
          <w:szCs w:val="18"/>
        </w:rPr>
        <w:t>E</w:t>
      </w:r>
      <w:r>
        <w:rPr>
          <w:sz w:val="18"/>
          <w:szCs w:val="18"/>
        </w:rPr>
        <w:t xml:space="preserve">stimation for </w:t>
      </w:r>
      <w:r>
        <w:rPr>
          <w:rFonts w:hint="eastAsia"/>
          <w:sz w:val="18"/>
          <w:szCs w:val="18"/>
        </w:rPr>
        <w:t>N</w:t>
      </w:r>
      <w:r>
        <w:rPr>
          <w:sz w:val="18"/>
          <w:szCs w:val="18"/>
        </w:rPr>
        <w:t xml:space="preserve">onlinear </w:t>
      </w:r>
      <w:r>
        <w:rPr>
          <w:rFonts w:hint="eastAsia"/>
          <w:sz w:val="18"/>
          <w:szCs w:val="18"/>
        </w:rPr>
        <w:t>S</w:t>
      </w:r>
      <w:r>
        <w:rPr>
          <w:sz w:val="18"/>
          <w:szCs w:val="18"/>
        </w:rPr>
        <w:t>ystems [R]. Lyngby, Denmark: Technical University of Denmark, April 2000.</w:t>
      </w:r>
      <w:bookmarkEnd w:id="6"/>
      <w:r>
        <w:rPr>
          <w:color w:val="FF0000"/>
          <w:sz w:val="18"/>
          <w:szCs w:val="18"/>
        </w:rPr>
        <w:t>（科技报告）</w:t>
      </w:r>
    </w:p>
    <w:p>
      <w:pPr>
        <w:pStyle w:val="11"/>
        <w:numPr>
          <w:ilvl w:val="0"/>
          <w:numId w:val="1"/>
        </w:numPr>
        <w:overflowPunct w:val="0"/>
        <w:autoSpaceDE w:val="0"/>
        <w:autoSpaceDN w:val="0"/>
        <w:adjustRightInd w:val="0"/>
        <w:spacing w:line="276" w:lineRule="auto"/>
        <w:textAlignment w:val="baseline"/>
        <w:rPr>
          <w:sz w:val="18"/>
          <w:szCs w:val="18"/>
        </w:rPr>
      </w:pPr>
      <w:r>
        <w:rPr>
          <w:sz w:val="18"/>
          <w:szCs w:val="18"/>
        </w:rPr>
        <w:t xml:space="preserve">Ni M L, Er M J. Decentralized </w:t>
      </w:r>
      <w:r>
        <w:rPr>
          <w:rFonts w:hint="eastAsia"/>
          <w:sz w:val="18"/>
          <w:szCs w:val="18"/>
        </w:rPr>
        <w:t>C</w:t>
      </w:r>
      <w:r>
        <w:rPr>
          <w:sz w:val="18"/>
          <w:szCs w:val="18"/>
        </w:rPr>
        <w:t xml:space="preserve">ontrol of </w:t>
      </w:r>
      <w:r>
        <w:rPr>
          <w:rFonts w:hint="eastAsia"/>
          <w:sz w:val="18"/>
          <w:szCs w:val="18"/>
        </w:rPr>
        <w:t>R</w:t>
      </w:r>
      <w:r>
        <w:rPr>
          <w:sz w:val="18"/>
          <w:szCs w:val="18"/>
        </w:rPr>
        <w:t xml:space="preserve">obot </w:t>
      </w:r>
      <w:r>
        <w:rPr>
          <w:rFonts w:hint="eastAsia"/>
          <w:sz w:val="18"/>
          <w:szCs w:val="18"/>
        </w:rPr>
        <w:t>M</w:t>
      </w:r>
      <w:r>
        <w:rPr>
          <w:sz w:val="18"/>
          <w:szCs w:val="18"/>
        </w:rPr>
        <w:t xml:space="preserve">anipulators with </w:t>
      </w:r>
      <w:r>
        <w:rPr>
          <w:rFonts w:hint="eastAsia"/>
          <w:sz w:val="18"/>
          <w:szCs w:val="18"/>
        </w:rPr>
        <w:t>C</w:t>
      </w:r>
      <w:r>
        <w:rPr>
          <w:sz w:val="18"/>
          <w:szCs w:val="18"/>
        </w:rPr>
        <w:t xml:space="preserve">ouplings and </w:t>
      </w:r>
      <w:r>
        <w:rPr>
          <w:rFonts w:hint="eastAsia"/>
          <w:sz w:val="18"/>
          <w:szCs w:val="18"/>
        </w:rPr>
        <w:t>U</w:t>
      </w:r>
      <w:r>
        <w:rPr>
          <w:sz w:val="18"/>
          <w:szCs w:val="18"/>
        </w:rPr>
        <w:t>ncertainties[C]</w:t>
      </w:r>
      <w:r>
        <w:rPr>
          <w:rFonts w:hint="eastAsia"/>
          <w:sz w:val="18"/>
          <w:szCs w:val="18"/>
          <w:lang w:val="en-US" w:eastAsia="zh-CN"/>
        </w:rPr>
        <w:t>//</w:t>
      </w:r>
      <w:r>
        <w:rPr>
          <w:sz w:val="18"/>
          <w:szCs w:val="18"/>
        </w:rPr>
        <w:t xml:space="preserve"> The 26th American Control Conference, Chicago, USA，June 28-30, 2000</w:t>
      </w:r>
      <w:r>
        <w:rPr>
          <w:rFonts w:hint="eastAsia"/>
          <w:sz w:val="18"/>
          <w:szCs w:val="18"/>
          <w:lang w:eastAsia="zh-CN"/>
        </w:rPr>
        <w:t>：</w:t>
      </w:r>
      <w:r>
        <w:rPr>
          <w:rFonts w:hint="eastAsia"/>
          <w:sz w:val="18"/>
          <w:szCs w:val="18"/>
          <w:lang w:val="en-US" w:eastAsia="zh-CN"/>
        </w:rPr>
        <w:t>115-189</w:t>
      </w:r>
      <w:r>
        <w:rPr>
          <w:sz w:val="18"/>
          <w:szCs w:val="18"/>
        </w:rPr>
        <w:t>.</w:t>
      </w:r>
      <w:r>
        <w:rPr>
          <w:color w:val="FF0000"/>
          <w:sz w:val="18"/>
          <w:szCs w:val="18"/>
        </w:rPr>
        <w:t>（会议）</w:t>
      </w:r>
    </w:p>
    <w:p>
      <w:pPr>
        <w:pStyle w:val="11"/>
        <w:numPr>
          <w:ilvl w:val="0"/>
          <w:numId w:val="1"/>
        </w:numPr>
        <w:overflowPunct w:val="0"/>
        <w:autoSpaceDE w:val="0"/>
        <w:autoSpaceDN w:val="0"/>
        <w:adjustRightInd w:val="0"/>
        <w:spacing w:line="276" w:lineRule="auto"/>
        <w:textAlignment w:val="baseline"/>
        <w:rPr>
          <w:rFonts w:hint="eastAsia"/>
          <w:sz w:val="18"/>
          <w:szCs w:val="18"/>
        </w:rPr>
      </w:pPr>
      <w:r>
        <w:rPr>
          <w:sz w:val="18"/>
          <w:szCs w:val="18"/>
        </w:rPr>
        <w:t>苗景刚，杨新，周江华，等．气艇气动力半经验模型及其参数辨识[C]</w:t>
      </w:r>
      <w:r>
        <w:rPr>
          <w:rFonts w:hint="eastAsia"/>
          <w:sz w:val="18"/>
          <w:szCs w:val="18"/>
          <w:lang w:val="en-US" w:eastAsia="zh-CN"/>
        </w:rPr>
        <w:t>//</w:t>
      </w:r>
      <w:r>
        <w:rPr>
          <w:sz w:val="18"/>
          <w:szCs w:val="18"/>
        </w:rPr>
        <w:t xml:space="preserve"> 中国浮空器大会</w:t>
      </w:r>
      <w:r>
        <w:rPr>
          <w:rFonts w:hint="eastAsia"/>
          <w:sz w:val="18"/>
          <w:szCs w:val="18"/>
        </w:rPr>
        <w:t>,</w:t>
      </w:r>
      <w:r>
        <w:rPr>
          <w:sz w:val="18"/>
          <w:szCs w:val="18"/>
        </w:rPr>
        <w:t>杭州, 2007</w:t>
      </w:r>
      <w:r>
        <w:rPr>
          <w:rFonts w:hint="eastAsia"/>
          <w:sz w:val="18"/>
          <w:szCs w:val="18"/>
          <w:lang w:val="en-US" w:eastAsia="zh-CN"/>
        </w:rPr>
        <w:t>: 59-68</w:t>
      </w:r>
      <w:r>
        <w:rPr>
          <w:sz w:val="18"/>
          <w:szCs w:val="18"/>
        </w:rPr>
        <w:t xml:space="preserve">. </w:t>
      </w:r>
    </w:p>
    <w:p>
      <w:pPr>
        <w:pStyle w:val="11"/>
        <w:overflowPunct w:val="0"/>
        <w:autoSpaceDE w:val="0"/>
        <w:autoSpaceDN w:val="0"/>
        <w:adjustRightInd w:val="0"/>
        <w:spacing w:line="276" w:lineRule="auto"/>
        <w:ind w:left="709"/>
        <w:textAlignment w:val="baseline"/>
        <w:rPr>
          <w:rFonts w:hint="eastAsia"/>
          <w:sz w:val="18"/>
          <w:szCs w:val="18"/>
        </w:rPr>
      </w:pPr>
      <w:r>
        <w:rPr>
          <w:sz w:val="18"/>
          <w:szCs w:val="18"/>
        </w:rPr>
        <w:t>[M</w:t>
      </w:r>
      <w:r>
        <w:rPr>
          <w:rFonts w:hint="eastAsia"/>
          <w:sz w:val="18"/>
          <w:szCs w:val="18"/>
        </w:rPr>
        <w:t>IAO</w:t>
      </w:r>
      <w:r>
        <w:rPr>
          <w:sz w:val="18"/>
          <w:szCs w:val="18"/>
        </w:rPr>
        <w:t xml:space="preserve"> Jing-gang，Y</w:t>
      </w:r>
      <w:r>
        <w:rPr>
          <w:rFonts w:hint="eastAsia"/>
          <w:sz w:val="18"/>
          <w:szCs w:val="18"/>
        </w:rPr>
        <w:t>ANG</w:t>
      </w:r>
      <w:r>
        <w:rPr>
          <w:sz w:val="18"/>
          <w:szCs w:val="18"/>
        </w:rPr>
        <w:t xml:space="preserve"> Xin，Z</w:t>
      </w:r>
      <w:r>
        <w:rPr>
          <w:rFonts w:hint="eastAsia"/>
          <w:sz w:val="18"/>
          <w:szCs w:val="18"/>
        </w:rPr>
        <w:t xml:space="preserve">HOU </w:t>
      </w:r>
      <w:r>
        <w:rPr>
          <w:sz w:val="18"/>
          <w:szCs w:val="18"/>
        </w:rPr>
        <w:t xml:space="preserve">Jiang-hua，et al．Airship </w:t>
      </w:r>
      <w:r>
        <w:rPr>
          <w:rFonts w:hint="eastAsia"/>
          <w:sz w:val="18"/>
          <w:szCs w:val="18"/>
        </w:rPr>
        <w:t>A</w:t>
      </w:r>
      <w:r>
        <w:rPr>
          <w:sz w:val="18"/>
          <w:szCs w:val="18"/>
        </w:rPr>
        <w:t>ero-</w:t>
      </w:r>
      <w:r>
        <w:rPr>
          <w:rFonts w:hint="eastAsia"/>
          <w:sz w:val="18"/>
          <w:szCs w:val="18"/>
        </w:rPr>
        <w:t>D</w:t>
      </w:r>
      <w:r>
        <w:rPr>
          <w:sz w:val="18"/>
          <w:szCs w:val="18"/>
        </w:rPr>
        <w:t xml:space="preserve">ynamic </w:t>
      </w:r>
      <w:r>
        <w:rPr>
          <w:rFonts w:hint="eastAsia"/>
          <w:sz w:val="18"/>
          <w:szCs w:val="18"/>
        </w:rPr>
        <w:t>S</w:t>
      </w:r>
      <w:r>
        <w:rPr>
          <w:sz w:val="18"/>
          <w:szCs w:val="18"/>
        </w:rPr>
        <w:t>emi-</w:t>
      </w:r>
      <w:r>
        <w:rPr>
          <w:rFonts w:hint="eastAsia"/>
          <w:sz w:val="18"/>
          <w:szCs w:val="18"/>
        </w:rPr>
        <w:t>E</w:t>
      </w:r>
      <w:r>
        <w:rPr>
          <w:sz w:val="18"/>
          <w:szCs w:val="18"/>
        </w:rPr>
        <w:t xml:space="preserve">mpirical </w:t>
      </w:r>
      <w:r>
        <w:rPr>
          <w:rFonts w:hint="eastAsia"/>
          <w:sz w:val="18"/>
          <w:szCs w:val="18"/>
        </w:rPr>
        <w:t>M</w:t>
      </w:r>
      <w:r>
        <w:rPr>
          <w:sz w:val="18"/>
          <w:szCs w:val="18"/>
        </w:rPr>
        <w:t xml:space="preserve">odel and its </w:t>
      </w:r>
      <w:r>
        <w:rPr>
          <w:rFonts w:hint="eastAsia"/>
          <w:sz w:val="18"/>
          <w:szCs w:val="18"/>
        </w:rPr>
        <w:t>P</w:t>
      </w:r>
      <w:r>
        <w:rPr>
          <w:sz w:val="18"/>
          <w:szCs w:val="18"/>
        </w:rPr>
        <w:t xml:space="preserve">arameters </w:t>
      </w:r>
      <w:r>
        <w:rPr>
          <w:rFonts w:hint="eastAsia"/>
          <w:sz w:val="18"/>
          <w:szCs w:val="18"/>
        </w:rPr>
        <w:t>I</w:t>
      </w:r>
      <w:r>
        <w:rPr>
          <w:sz w:val="18"/>
          <w:szCs w:val="18"/>
        </w:rPr>
        <w:t>dentification[C]</w:t>
      </w:r>
      <w:r>
        <w:rPr>
          <w:rFonts w:hint="eastAsia"/>
          <w:sz w:val="18"/>
          <w:szCs w:val="18"/>
          <w:lang w:val="en-US" w:eastAsia="zh-CN"/>
        </w:rPr>
        <w:t>//</w:t>
      </w:r>
      <w:r>
        <w:rPr>
          <w:sz w:val="18"/>
          <w:szCs w:val="18"/>
        </w:rPr>
        <w:t xml:space="preserve"> China Aerostat  Conference ,Hangzhou, May 17-22,2007</w:t>
      </w:r>
      <w:r>
        <w:rPr>
          <w:rFonts w:hint="eastAsia"/>
          <w:sz w:val="18"/>
          <w:szCs w:val="18"/>
        </w:rPr>
        <w:t>: 59-68</w:t>
      </w:r>
      <w:r>
        <w:rPr>
          <w:sz w:val="18"/>
          <w:szCs w:val="18"/>
        </w:rPr>
        <w:t>.</w:t>
      </w:r>
      <w:r>
        <w:rPr>
          <w:rFonts w:hint="eastAsia"/>
          <w:sz w:val="18"/>
          <w:szCs w:val="18"/>
        </w:rPr>
        <w:t>]</w:t>
      </w:r>
      <w:r>
        <w:rPr>
          <w:color w:val="FF0000"/>
          <w:sz w:val="18"/>
          <w:szCs w:val="18"/>
        </w:rPr>
        <w:t>(会议)</w:t>
      </w:r>
    </w:p>
    <w:p>
      <w:pPr>
        <w:keepNext w:val="0"/>
        <w:keepLines w:val="0"/>
        <w:pageBreakBefore w:val="0"/>
        <w:numPr>
          <w:ilvl w:val="0"/>
          <w:numId w:val="1"/>
        </w:numPr>
        <w:kinsoku/>
        <w:wordWrap/>
        <w:overflowPunct w:val="0"/>
        <w:topLinePunct w:val="0"/>
        <w:autoSpaceDE w:val="0"/>
        <w:autoSpaceDN w:val="0"/>
        <w:bidi w:val="0"/>
        <w:adjustRightInd w:val="0"/>
        <w:snapToGrid/>
        <w:spacing w:line="276" w:lineRule="auto"/>
        <w:textAlignment w:val="baseline"/>
        <w:rPr>
          <w:rFonts w:ascii="Arial" w:hAnsi="Arial" w:cs="Arial"/>
          <w:color w:val="000000"/>
          <w:kern w:val="0"/>
          <w:sz w:val="18"/>
          <w:szCs w:val="18"/>
        </w:rPr>
      </w:pPr>
      <w:r>
        <w:rPr>
          <w:rFonts w:hint="default" w:ascii="Times New Roman" w:hAnsi="Times New Roman" w:cs="Times New Roman"/>
          <w:color w:val="000000"/>
          <w:kern w:val="0"/>
          <w:sz w:val="18"/>
          <w:szCs w:val="18"/>
        </w:rPr>
        <w:t>GB/T 16159—1996</w:t>
      </w:r>
      <w:r>
        <w:rPr>
          <w:rFonts w:hint="eastAsia" w:cs="Times New Roman"/>
          <w:color w:val="000000"/>
          <w:kern w:val="0"/>
          <w:sz w:val="18"/>
          <w:szCs w:val="18"/>
          <w:lang w:val="en-US" w:eastAsia="zh-CN"/>
        </w:rPr>
        <w:t>.</w:t>
      </w:r>
      <w:r>
        <w:rPr>
          <w:rFonts w:hint="default" w:ascii="Times New Roman" w:hAnsi="Times New Roman" w:cs="Times New Roman"/>
          <w:color w:val="000000"/>
          <w:kern w:val="0"/>
          <w:sz w:val="18"/>
          <w:szCs w:val="18"/>
        </w:rPr>
        <w:t xml:space="preserve"> </w:t>
      </w:r>
      <w:r>
        <w:rPr>
          <w:rFonts w:ascii="Arial" w:hAnsi="Arial" w:cs="Arial"/>
          <w:color w:val="000000"/>
          <w:kern w:val="0"/>
          <w:sz w:val="18"/>
          <w:szCs w:val="18"/>
        </w:rPr>
        <w:t xml:space="preserve">汉语拼音正词法基本规则 </w:t>
      </w:r>
      <w:r>
        <w:rPr>
          <w:rFonts w:hint="default" w:ascii="Times New Roman" w:hAnsi="Times New Roman" w:cs="Times New Roman"/>
          <w:color w:val="000000"/>
          <w:kern w:val="0"/>
          <w:sz w:val="18"/>
          <w:szCs w:val="18"/>
        </w:rPr>
        <w:t>[S].</w:t>
      </w:r>
      <w:r>
        <w:rPr>
          <w:rFonts w:hint="eastAsia" w:cs="Times New Roman"/>
          <w:color w:val="000000"/>
          <w:kern w:val="0"/>
          <w:sz w:val="18"/>
          <w:szCs w:val="18"/>
          <w:lang w:eastAsia="zh-CN"/>
        </w:rPr>
        <w:t>北京：标准出版社</w:t>
      </w:r>
      <w:r>
        <w:rPr>
          <w:rFonts w:hint="eastAsia" w:cs="Times New Roman"/>
          <w:color w:val="000000"/>
          <w:kern w:val="0"/>
          <w:sz w:val="18"/>
          <w:szCs w:val="18"/>
          <w:lang w:val="en-US" w:eastAsia="zh-CN"/>
        </w:rPr>
        <w:t>, 2019.</w:t>
      </w:r>
      <w:r>
        <w:rPr>
          <w:rFonts w:hint="eastAsia" w:ascii="Arial" w:hAnsi="Arial" w:cs="Arial"/>
          <w:color w:val="FF0000"/>
          <w:kern w:val="0"/>
          <w:sz w:val="18"/>
          <w:szCs w:val="18"/>
        </w:rPr>
        <w:t>（标准,需翻译）</w:t>
      </w:r>
    </w:p>
    <w:p>
      <w:pPr>
        <w:keepNext w:val="0"/>
        <w:keepLines w:val="0"/>
        <w:pageBreakBefore w:val="0"/>
        <w:numPr>
          <w:ilvl w:val="0"/>
          <w:numId w:val="1"/>
        </w:numPr>
        <w:kinsoku/>
        <w:wordWrap/>
        <w:overflowPunct w:val="0"/>
        <w:topLinePunct w:val="0"/>
        <w:autoSpaceDE w:val="0"/>
        <w:autoSpaceDN w:val="0"/>
        <w:bidi w:val="0"/>
        <w:adjustRightInd w:val="0"/>
        <w:snapToGrid/>
        <w:spacing w:line="276" w:lineRule="auto"/>
        <w:textAlignment w:val="baseline"/>
        <w:rPr>
          <w:sz w:val="18"/>
          <w:szCs w:val="18"/>
        </w:rPr>
      </w:pPr>
      <w:r>
        <w:rPr>
          <w:sz w:val="18"/>
          <w:szCs w:val="18"/>
        </w:rPr>
        <w:t xml:space="preserve">Gartner, Inc. What </w:t>
      </w:r>
      <w:r>
        <w:rPr>
          <w:rFonts w:hint="eastAsia"/>
          <w:sz w:val="18"/>
          <w:szCs w:val="18"/>
        </w:rPr>
        <w:t>Y</w:t>
      </w:r>
      <w:r>
        <w:rPr>
          <w:sz w:val="18"/>
          <w:szCs w:val="18"/>
        </w:rPr>
        <w:t xml:space="preserve">ou </w:t>
      </w:r>
      <w:r>
        <w:rPr>
          <w:rFonts w:hint="eastAsia"/>
          <w:sz w:val="18"/>
          <w:szCs w:val="18"/>
        </w:rPr>
        <w:t>N</w:t>
      </w:r>
      <w:r>
        <w:rPr>
          <w:sz w:val="18"/>
          <w:szCs w:val="18"/>
        </w:rPr>
        <w:t xml:space="preserve">eed to </w:t>
      </w:r>
      <w:r>
        <w:rPr>
          <w:rFonts w:hint="eastAsia"/>
          <w:sz w:val="18"/>
          <w:szCs w:val="18"/>
        </w:rPr>
        <w:t>K</w:t>
      </w:r>
      <w:r>
        <w:rPr>
          <w:sz w:val="18"/>
          <w:szCs w:val="18"/>
        </w:rPr>
        <w:t xml:space="preserve">now about </w:t>
      </w:r>
      <w:r>
        <w:rPr>
          <w:rFonts w:hint="eastAsia"/>
          <w:sz w:val="18"/>
          <w:szCs w:val="18"/>
        </w:rPr>
        <w:t>S</w:t>
      </w:r>
      <w:r>
        <w:rPr>
          <w:sz w:val="18"/>
          <w:szCs w:val="18"/>
        </w:rPr>
        <w:t xml:space="preserve">atellite </w:t>
      </w:r>
      <w:r>
        <w:rPr>
          <w:rFonts w:hint="eastAsia"/>
          <w:sz w:val="18"/>
          <w:szCs w:val="18"/>
        </w:rPr>
        <w:t>P</w:t>
      </w:r>
      <w:r>
        <w:rPr>
          <w:sz w:val="18"/>
          <w:szCs w:val="18"/>
        </w:rPr>
        <w:t>hones[EB/OL].</w:t>
      </w:r>
      <w:r>
        <w:rPr>
          <w:rFonts w:hint="eastAsia"/>
          <w:sz w:val="18"/>
          <w:szCs w:val="18"/>
          <w:lang w:val="en-US" w:eastAsia="zh-CN"/>
        </w:rPr>
        <w:t>(</w:t>
      </w:r>
      <w:r>
        <w:rPr>
          <w:sz w:val="18"/>
          <w:szCs w:val="18"/>
        </w:rPr>
        <w:t>2005</w:t>
      </w:r>
      <w:r>
        <w:rPr>
          <w:rFonts w:hint="eastAsia"/>
          <w:sz w:val="18"/>
          <w:szCs w:val="18"/>
          <w:lang w:val="en-US" w:eastAsia="zh-CN"/>
        </w:rPr>
        <w:t>-10-12)</w:t>
      </w:r>
      <w:r>
        <w:rPr>
          <w:sz w:val="18"/>
          <w:szCs w:val="18"/>
        </w:rPr>
        <w:t>[2008</w:t>
      </w:r>
      <w:r>
        <w:rPr>
          <w:rFonts w:hint="eastAsia"/>
          <w:sz w:val="18"/>
          <w:szCs w:val="18"/>
          <w:lang w:val="en-US" w:eastAsia="zh-CN"/>
        </w:rPr>
        <w:t>-06-07</w:t>
      </w:r>
      <w:r>
        <w:rPr>
          <w:sz w:val="18"/>
          <w:szCs w:val="18"/>
        </w:rPr>
        <w:t>].</w:t>
      </w:r>
      <w:r>
        <w:rPr>
          <w:sz w:val="18"/>
          <w:szCs w:val="18"/>
          <w:u w:val="single"/>
        </w:rPr>
        <w:t>http://iridium.mediaroom.com/file.php/174/Gartner_what_you_need_to_know_about__1323101.pdf</w:t>
      </w:r>
      <w:r>
        <w:rPr>
          <w:color w:val="000000"/>
          <w:sz w:val="18"/>
          <w:szCs w:val="18"/>
          <w:u w:val="single"/>
        </w:rPr>
        <w:t>.</w:t>
      </w:r>
      <w:r>
        <w:rPr>
          <w:color w:val="FF0000"/>
          <w:sz w:val="18"/>
          <w:szCs w:val="18"/>
        </w:rPr>
        <w:t>（电子文献）</w:t>
      </w:r>
    </w:p>
    <w:p>
      <w:pPr>
        <w:pStyle w:val="11"/>
        <w:keepNext w:val="0"/>
        <w:keepLines w:val="0"/>
        <w:pageBreakBefore w:val="0"/>
        <w:widowControl w:val="0"/>
        <w:numPr>
          <w:ilvl w:val="0"/>
          <w:numId w:val="1"/>
        </w:numPr>
        <w:kinsoku/>
        <w:wordWrap/>
        <w:overflowPunct/>
        <w:topLinePunct w:val="0"/>
        <w:autoSpaceDE/>
        <w:autoSpaceDN/>
        <w:bidi w:val="0"/>
        <w:adjustRightInd/>
        <w:snapToGrid/>
        <w:spacing w:after="0" w:line="276" w:lineRule="auto"/>
        <w:ind w:left="709" w:hanging="567"/>
        <w:jc w:val="left"/>
        <w:textAlignment w:val="auto"/>
        <w:rPr>
          <w:rFonts w:hint="eastAsia"/>
          <w:sz w:val="18"/>
          <w:szCs w:val="18"/>
        </w:rPr>
      </w:pPr>
      <w:r>
        <w:rPr>
          <w:sz w:val="18"/>
          <w:szCs w:val="18"/>
        </w:rPr>
        <w:t>河北绿洲生态环境科技有限公司．一种荒漠化地区生态植被综合培育种植方法:国</w:t>
      </w:r>
      <w:r>
        <w:rPr>
          <w:rFonts w:hint="eastAsia"/>
          <w:sz w:val="18"/>
          <w:szCs w:val="18"/>
        </w:rPr>
        <w:t>,</w:t>
      </w:r>
      <w:r>
        <w:rPr>
          <w:sz w:val="18"/>
          <w:szCs w:val="18"/>
        </w:rPr>
        <w:t>01129210.5</w:t>
      </w:r>
      <w:r>
        <w:rPr>
          <w:rFonts w:hint="eastAsia"/>
          <w:sz w:val="18"/>
          <w:szCs w:val="18"/>
        </w:rPr>
        <w:t>[P/OL]. 2001-10-24[2002-05-28].</w:t>
      </w:r>
      <w:r>
        <w:rPr>
          <w:sz w:val="18"/>
          <w:szCs w:val="18"/>
        </w:rPr>
        <w:t>http://211.152.9.47/sipoasp/zlijs/hyjs-yx-new.asp?recid=01129210.5&amp;leixin.</w:t>
      </w:r>
      <w:r>
        <w:rPr>
          <w:color w:val="FF0000"/>
          <w:sz w:val="18"/>
          <w:szCs w:val="18"/>
        </w:rPr>
        <w:t>（电子文献</w:t>
      </w:r>
      <w:r>
        <w:rPr>
          <w:rFonts w:hint="eastAsia"/>
          <w:color w:val="FF0000"/>
          <w:sz w:val="18"/>
          <w:szCs w:val="18"/>
        </w:rPr>
        <w:t>需翻译）</w:t>
      </w:r>
    </w:p>
    <w:p>
      <w:pPr>
        <w:pStyle w:val="11"/>
        <w:keepNext w:val="0"/>
        <w:keepLines w:val="0"/>
        <w:pageBreakBefore w:val="0"/>
        <w:widowControl w:val="0"/>
        <w:numPr>
          <w:ilvl w:val="0"/>
          <w:numId w:val="1"/>
        </w:numPr>
        <w:kinsoku/>
        <w:wordWrap/>
        <w:overflowPunct/>
        <w:topLinePunct w:val="0"/>
        <w:autoSpaceDE/>
        <w:autoSpaceDN/>
        <w:bidi w:val="0"/>
        <w:adjustRightInd/>
        <w:snapToGrid/>
        <w:spacing w:after="0" w:line="276" w:lineRule="auto"/>
        <w:ind w:left="709" w:hanging="567"/>
        <w:textAlignment w:val="auto"/>
        <w:rPr>
          <w:rFonts w:hint="eastAsia"/>
          <w:sz w:val="18"/>
          <w:szCs w:val="18"/>
        </w:rPr>
      </w:pPr>
      <w:r>
        <w:rPr>
          <w:rFonts w:hint="eastAsia"/>
          <w:sz w:val="18"/>
          <w:szCs w:val="18"/>
        </w:rPr>
        <w:t>刘加林.多功能一次性压舌板：中国，92214985.2[P].1993-04-14.</w:t>
      </w:r>
      <w:r>
        <w:rPr>
          <w:rFonts w:hint="eastAsia"/>
          <w:color w:val="FF0000"/>
          <w:sz w:val="18"/>
          <w:szCs w:val="18"/>
        </w:rPr>
        <w:t>（中国专利需翻译）</w:t>
      </w:r>
    </w:p>
    <w:p>
      <w:pPr>
        <w:pStyle w:val="11"/>
        <w:keepNext w:val="0"/>
        <w:keepLines w:val="0"/>
        <w:pageBreakBefore w:val="0"/>
        <w:widowControl w:val="0"/>
        <w:numPr>
          <w:ilvl w:val="0"/>
          <w:numId w:val="1"/>
        </w:numPr>
        <w:kinsoku/>
        <w:wordWrap/>
        <w:overflowPunct/>
        <w:topLinePunct w:val="0"/>
        <w:autoSpaceDE/>
        <w:autoSpaceDN/>
        <w:bidi w:val="0"/>
        <w:adjustRightInd/>
        <w:snapToGrid/>
        <w:spacing w:after="0" w:line="276" w:lineRule="auto"/>
        <w:ind w:left="709" w:hanging="567"/>
        <w:textAlignment w:val="auto"/>
        <w:rPr>
          <w:rFonts w:hint="eastAsia"/>
          <w:sz w:val="18"/>
          <w:szCs w:val="18"/>
        </w:rPr>
      </w:pPr>
      <w:r>
        <w:rPr>
          <w:rFonts w:hint="eastAsia"/>
          <w:sz w:val="18"/>
          <w:szCs w:val="18"/>
        </w:rPr>
        <w:t>Koseki A, Momose H, Kawahito M, et al.Compiler : US, 828402 [P]2002-05-25.</w:t>
      </w:r>
      <w:r>
        <w:rPr>
          <w:rFonts w:hint="eastAsia"/>
          <w:color w:val="FF0000"/>
          <w:sz w:val="18"/>
          <w:szCs w:val="18"/>
        </w:rPr>
        <w:t>(外国专利需翻译)</w:t>
      </w:r>
    </w:p>
    <w:p>
      <w:pPr>
        <w:keepNext w:val="0"/>
        <w:keepLines w:val="0"/>
        <w:pageBreakBefore w:val="0"/>
        <w:widowControl/>
        <w:numPr>
          <w:ilvl w:val="0"/>
          <w:numId w:val="1"/>
        </w:numPr>
        <w:kinsoku/>
        <w:wordWrap/>
        <w:overflowPunct/>
        <w:topLinePunct w:val="0"/>
        <w:autoSpaceDE/>
        <w:autoSpaceDN/>
        <w:bidi w:val="0"/>
        <w:adjustRightInd/>
        <w:snapToGrid/>
        <w:spacing w:line="276" w:lineRule="auto"/>
        <w:textAlignment w:val="auto"/>
        <w:rPr>
          <w:color w:val="FF0000"/>
          <w:sz w:val="18"/>
          <w:szCs w:val="18"/>
        </w:rPr>
      </w:pPr>
      <w:r>
        <w:rPr>
          <w:color w:val="FF0000"/>
          <w:sz w:val="18"/>
          <w:szCs w:val="18"/>
        </w:rPr>
        <w:t>C</w:t>
      </w:r>
      <w:r>
        <w:rPr>
          <w:rFonts w:hint="eastAsia"/>
          <w:color w:val="FF0000"/>
          <w:sz w:val="18"/>
          <w:szCs w:val="18"/>
        </w:rPr>
        <w:t>HENG</w:t>
      </w:r>
      <w:r>
        <w:rPr>
          <w:color w:val="FF0000"/>
          <w:sz w:val="18"/>
          <w:szCs w:val="18"/>
        </w:rPr>
        <w:t xml:space="preserve"> S</w:t>
      </w:r>
      <w:r>
        <w:rPr>
          <w:rFonts w:hint="eastAsia"/>
          <w:color w:val="FF0000"/>
          <w:sz w:val="18"/>
          <w:szCs w:val="18"/>
        </w:rPr>
        <w:t xml:space="preserve"> Y</w:t>
      </w:r>
      <w:r>
        <w:rPr>
          <w:sz w:val="18"/>
          <w:szCs w:val="18"/>
        </w:rPr>
        <w:t xml:space="preserve">. Study on </w:t>
      </w:r>
      <w:r>
        <w:rPr>
          <w:rFonts w:hint="eastAsia"/>
          <w:sz w:val="18"/>
          <w:szCs w:val="18"/>
        </w:rPr>
        <w:t>D</w:t>
      </w:r>
      <w:r>
        <w:rPr>
          <w:sz w:val="18"/>
          <w:szCs w:val="18"/>
        </w:rPr>
        <w:t>erivative-</w:t>
      </w:r>
      <w:r>
        <w:rPr>
          <w:rFonts w:hint="eastAsia"/>
          <w:sz w:val="18"/>
          <w:szCs w:val="18"/>
        </w:rPr>
        <w:t>F</w:t>
      </w:r>
      <w:r>
        <w:rPr>
          <w:sz w:val="18"/>
          <w:szCs w:val="18"/>
        </w:rPr>
        <w:t xml:space="preserve">ree </w:t>
      </w:r>
      <w:r>
        <w:rPr>
          <w:rFonts w:hint="eastAsia"/>
          <w:sz w:val="18"/>
          <w:szCs w:val="18"/>
        </w:rPr>
        <w:t>A</w:t>
      </w:r>
      <w:r>
        <w:rPr>
          <w:sz w:val="18"/>
          <w:szCs w:val="18"/>
        </w:rPr>
        <w:t xml:space="preserve">lgorithms in the </w:t>
      </w:r>
      <w:r>
        <w:rPr>
          <w:rFonts w:hint="eastAsia"/>
          <w:sz w:val="18"/>
          <w:szCs w:val="18"/>
        </w:rPr>
        <w:t>A</w:t>
      </w:r>
      <w:r>
        <w:rPr>
          <w:sz w:val="18"/>
          <w:szCs w:val="18"/>
        </w:rPr>
        <w:t>ir-to-</w:t>
      </w:r>
      <w:r>
        <w:rPr>
          <w:rFonts w:hint="eastAsia"/>
          <w:sz w:val="18"/>
          <w:szCs w:val="18"/>
        </w:rPr>
        <w:t>S</w:t>
      </w:r>
      <w:r>
        <w:rPr>
          <w:sz w:val="18"/>
          <w:szCs w:val="18"/>
        </w:rPr>
        <w:t xml:space="preserve">ea </w:t>
      </w:r>
      <w:r>
        <w:rPr>
          <w:rFonts w:hint="eastAsia"/>
          <w:sz w:val="18"/>
          <w:szCs w:val="18"/>
        </w:rPr>
        <w:t>S</w:t>
      </w:r>
      <w:r>
        <w:rPr>
          <w:sz w:val="18"/>
          <w:szCs w:val="18"/>
        </w:rPr>
        <w:t xml:space="preserve">ingle </w:t>
      </w:r>
      <w:r>
        <w:rPr>
          <w:rFonts w:hint="eastAsia"/>
          <w:sz w:val="18"/>
          <w:szCs w:val="18"/>
        </w:rPr>
        <w:t>O</w:t>
      </w:r>
      <w:r>
        <w:rPr>
          <w:sz w:val="18"/>
          <w:szCs w:val="18"/>
        </w:rPr>
        <w:t xml:space="preserve">bserver </w:t>
      </w:r>
      <w:r>
        <w:rPr>
          <w:rFonts w:hint="eastAsia"/>
          <w:sz w:val="18"/>
          <w:szCs w:val="18"/>
        </w:rPr>
        <w:t>P</w:t>
      </w:r>
      <w:r>
        <w:rPr>
          <w:sz w:val="18"/>
          <w:szCs w:val="18"/>
        </w:rPr>
        <w:t xml:space="preserve">assive </w:t>
      </w:r>
      <w:r>
        <w:rPr>
          <w:rFonts w:hint="eastAsia"/>
          <w:sz w:val="18"/>
          <w:szCs w:val="18"/>
        </w:rPr>
        <w:t>T</w:t>
      </w:r>
      <w:r>
        <w:rPr>
          <w:sz w:val="18"/>
          <w:szCs w:val="18"/>
        </w:rPr>
        <w:t xml:space="preserve">racking </w:t>
      </w:r>
      <w:r>
        <w:rPr>
          <w:rFonts w:hint="eastAsia"/>
          <w:sz w:val="18"/>
          <w:szCs w:val="18"/>
        </w:rPr>
        <w:t>A</w:t>
      </w:r>
      <w:r>
        <w:rPr>
          <w:sz w:val="18"/>
          <w:szCs w:val="18"/>
        </w:rPr>
        <w:t>pplication [D]. Hefei: Electronic and Engineering Institute, 2006</w:t>
      </w:r>
      <w:r>
        <w:rPr>
          <w:rFonts w:hint="eastAsia"/>
          <w:sz w:val="18"/>
          <w:szCs w:val="18"/>
        </w:rPr>
        <w:t>.</w:t>
      </w:r>
      <w:r>
        <w:rPr>
          <w:rFonts w:hint="eastAsia"/>
          <w:color w:val="FF0000"/>
          <w:sz w:val="18"/>
          <w:szCs w:val="18"/>
        </w:rPr>
        <w:t>(英文稿件的参考文献全部使用英文)</w:t>
      </w:r>
    </w:p>
    <w:p>
      <w:pPr>
        <w:pStyle w:val="11"/>
        <w:keepNext w:val="0"/>
        <w:keepLines w:val="0"/>
        <w:pageBreakBefore w:val="0"/>
        <w:kinsoku/>
        <w:wordWrap/>
        <w:overflowPunct/>
        <w:topLinePunct w:val="0"/>
        <w:autoSpaceDE/>
        <w:autoSpaceDN/>
        <w:bidi w:val="0"/>
        <w:adjustRightInd/>
        <w:snapToGrid/>
        <w:spacing w:after="0" w:line="276" w:lineRule="auto"/>
        <w:ind w:left="721" w:leftChars="86" w:hanging="540" w:hangingChars="300"/>
        <w:textAlignment w:val="auto"/>
        <w:rPr>
          <w:rFonts w:hint="eastAsia"/>
          <w:sz w:val="18"/>
          <w:szCs w:val="18"/>
        </w:rPr>
      </w:pPr>
      <w:r>
        <w:rPr>
          <w:rFonts w:hint="eastAsia"/>
          <w:sz w:val="18"/>
          <w:szCs w:val="18"/>
        </w:rPr>
        <w:t>[18]</w:t>
      </w:r>
      <w:r>
        <w:rPr>
          <w:rFonts w:hint="eastAsia"/>
          <w:szCs w:val="21"/>
        </w:rPr>
        <w:t xml:space="preserve">  </w:t>
      </w:r>
      <w:r>
        <w:rPr>
          <w:sz w:val="18"/>
          <w:szCs w:val="18"/>
        </w:rPr>
        <w:t>倪茂林</w:t>
      </w:r>
      <w:r>
        <w:rPr>
          <w:rFonts w:hint="eastAsia"/>
          <w:sz w:val="18"/>
          <w:szCs w:val="18"/>
        </w:rPr>
        <w:t>,</w:t>
      </w:r>
      <w:r>
        <w:rPr>
          <w:sz w:val="18"/>
          <w:szCs w:val="18"/>
        </w:rPr>
        <w:t xml:space="preserve"> 吴宏鑫</w:t>
      </w:r>
      <w:r>
        <w:rPr>
          <w:rFonts w:hint="eastAsia"/>
          <w:sz w:val="18"/>
          <w:szCs w:val="18"/>
        </w:rPr>
        <w:t>.</w:t>
      </w:r>
      <w:r>
        <w:rPr>
          <w:sz w:val="18"/>
          <w:szCs w:val="18"/>
        </w:rPr>
        <w:t xml:space="preserve"> 线性不确定系统的鲁棒稳定控制器设计[J]. 自动化学报, 1992(5):585-589. </w:t>
      </w:r>
    </w:p>
    <w:p>
      <w:pPr>
        <w:pStyle w:val="11"/>
        <w:keepNext w:val="0"/>
        <w:keepLines w:val="0"/>
        <w:pageBreakBefore w:val="0"/>
        <w:kinsoku/>
        <w:wordWrap/>
        <w:overflowPunct/>
        <w:topLinePunct w:val="0"/>
        <w:autoSpaceDE/>
        <w:autoSpaceDN/>
        <w:bidi w:val="0"/>
        <w:adjustRightInd/>
        <w:snapToGrid/>
        <w:spacing w:after="0" w:line="276" w:lineRule="auto"/>
        <w:ind w:left="722" w:leftChars="344"/>
        <w:textAlignment w:val="auto"/>
        <w:rPr>
          <w:rFonts w:hint="eastAsia"/>
          <w:color w:val="FF0000"/>
          <w:sz w:val="18"/>
          <w:szCs w:val="18"/>
        </w:rPr>
      </w:pPr>
      <w:r>
        <w:rPr>
          <w:sz w:val="18"/>
          <w:szCs w:val="18"/>
        </w:rPr>
        <w:t>N</w:t>
      </w:r>
      <w:r>
        <w:rPr>
          <w:rFonts w:hint="eastAsia"/>
          <w:sz w:val="18"/>
          <w:szCs w:val="18"/>
        </w:rPr>
        <w:t>I</w:t>
      </w:r>
      <w:r>
        <w:rPr>
          <w:sz w:val="18"/>
          <w:szCs w:val="18"/>
        </w:rPr>
        <w:t xml:space="preserve"> Mao-lin, W</w:t>
      </w:r>
      <w:r>
        <w:rPr>
          <w:rFonts w:hint="eastAsia"/>
          <w:sz w:val="18"/>
          <w:szCs w:val="18"/>
        </w:rPr>
        <w:t>U</w:t>
      </w:r>
      <w:r>
        <w:rPr>
          <w:sz w:val="18"/>
          <w:szCs w:val="18"/>
        </w:rPr>
        <w:t xml:space="preserve"> Hong-xin. The </w:t>
      </w:r>
      <w:r>
        <w:rPr>
          <w:rFonts w:hint="eastAsia"/>
          <w:sz w:val="18"/>
          <w:szCs w:val="18"/>
        </w:rPr>
        <w:t>D</w:t>
      </w:r>
      <w:r>
        <w:rPr>
          <w:sz w:val="18"/>
          <w:szCs w:val="18"/>
        </w:rPr>
        <w:t xml:space="preserve">esign of a </w:t>
      </w:r>
      <w:r>
        <w:rPr>
          <w:rFonts w:hint="eastAsia"/>
          <w:sz w:val="18"/>
          <w:szCs w:val="18"/>
        </w:rPr>
        <w:t>R</w:t>
      </w:r>
      <w:r>
        <w:rPr>
          <w:sz w:val="18"/>
          <w:szCs w:val="18"/>
        </w:rPr>
        <w:t xml:space="preserve">obust </w:t>
      </w:r>
      <w:r>
        <w:rPr>
          <w:rFonts w:hint="eastAsia"/>
          <w:sz w:val="18"/>
          <w:szCs w:val="18"/>
        </w:rPr>
        <w:t>S</w:t>
      </w:r>
      <w:r>
        <w:rPr>
          <w:sz w:val="18"/>
          <w:szCs w:val="18"/>
        </w:rPr>
        <w:t xml:space="preserve">tabilizing </w:t>
      </w:r>
      <w:r>
        <w:rPr>
          <w:rFonts w:hint="eastAsia"/>
          <w:sz w:val="18"/>
          <w:szCs w:val="18"/>
        </w:rPr>
        <w:t>C</w:t>
      </w:r>
      <w:r>
        <w:rPr>
          <w:sz w:val="18"/>
          <w:szCs w:val="18"/>
        </w:rPr>
        <w:t xml:space="preserve">ontrollers for </w:t>
      </w:r>
      <w:r>
        <w:rPr>
          <w:rFonts w:hint="eastAsia"/>
          <w:sz w:val="18"/>
          <w:szCs w:val="18"/>
        </w:rPr>
        <w:t>U</w:t>
      </w:r>
      <w:r>
        <w:rPr>
          <w:sz w:val="18"/>
          <w:szCs w:val="18"/>
        </w:rPr>
        <w:t xml:space="preserve">ncertain </w:t>
      </w:r>
      <w:r>
        <w:rPr>
          <w:rFonts w:hint="eastAsia"/>
          <w:sz w:val="18"/>
          <w:szCs w:val="18"/>
        </w:rPr>
        <w:t>S</w:t>
      </w:r>
      <w:r>
        <w:rPr>
          <w:sz w:val="18"/>
          <w:szCs w:val="18"/>
        </w:rPr>
        <w:t>ystems [J]. Acta Automatica Sinica, 1992(5): 585-589.</w:t>
      </w:r>
      <w:r>
        <w:rPr>
          <w:rFonts w:hint="eastAsia"/>
          <w:color w:val="FF0000"/>
          <w:sz w:val="18"/>
          <w:szCs w:val="18"/>
        </w:rPr>
        <w:t>（只有期数，没有卷数）</w:t>
      </w:r>
    </w:p>
    <w:p>
      <w:pPr>
        <w:pStyle w:val="11"/>
        <w:keepNext w:val="0"/>
        <w:keepLines w:val="0"/>
        <w:pageBreakBefore w:val="0"/>
        <w:kinsoku/>
        <w:wordWrap/>
        <w:overflowPunct/>
        <w:topLinePunct w:val="0"/>
        <w:autoSpaceDE/>
        <w:autoSpaceDN/>
        <w:bidi w:val="0"/>
        <w:adjustRightInd/>
        <w:snapToGrid/>
        <w:spacing w:after="0" w:line="276" w:lineRule="auto"/>
        <w:ind w:left="811" w:leftChars="86" w:hanging="630" w:hangingChars="350"/>
        <w:textAlignment w:val="auto"/>
        <w:rPr>
          <w:rFonts w:hint="eastAsia"/>
          <w:sz w:val="18"/>
          <w:szCs w:val="18"/>
        </w:rPr>
      </w:pPr>
      <w:r>
        <w:rPr>
          <w:rFonts w:hint="eastAsia"/>
          <w:sz w:val="18"/>
          <w:szCs w:val="18"/>
        </w:rPr>
        <w:t xml:space="preserve">[19]   </w:t>
      </w:r>
      <w:r>
        <w:rPr>
          <w:sz w:val="18"/>
          <w:szCs w:val="18"/>
        </w:rPr>
        <w:t>倪茂林</w:t>
      </w:r>
      <w:r>
        <w:rPr>
          <w:rFonts w:hint="eastAsia"/>
          <w:sz w:val="18"/>
          <w:szCs w:val="18"/>
        </w:rPr>
        <w:t>,</w:t>
      </w:r>
      <w:r>
        <w:rPr>
          <w:sz w:val="18"/>
          <w:szCs w:val="18"/>
        </w:rPr>
        <w:t xml:space="preserve"> 吴宏鑫</w:t>
      </w:r>
      <w:r>
        <w:rPr>
          <w:rFonts w:hint="eastAsia"/>
          <w:sz w:val="18"/>
          <w:szCs w:val="18"/>
        </w:rPr>
        <w:t>.</w:t>
      </w:r>
      <w:r>
        <w:rPr>
          <w:sz w:val="18"/>
          <w:szCs w:val="18"/>
        </w:rPr>
        <w:t xml:space="preserve"> 线性不确定系统的鲁棒稳定控制器设计[J]. 自动化学报, 1992, 18:585-589. </w:t>
      </w:r>
    </w:p>
    <w:p>
      <w:pPr>
        <w:pStyle w:val="11"/>
        <w:keepNext w:val="0"/>
        <w:keepLines w:val="0"/>
        <w:pageBreakBefore w:val="0"/>
        <w:kinsoku/>
        <w:wordWrap/>
        <w:overflowPunct/>
        <w:topLinePunct w:val="0"/>
        <w:autoSpaceDE/>
        <w:autoSpaceDN/>
        <w:bidi w:val="0"/>
        <w:adjustRightInd/>
        <w:snapToGrid/>
        <w:spacing w:after="0" w:line="276" w:lineRule="auto"/>
        <w:ind w:left="813" w:leftChars="387"/>
        <w:textAlignment w:val="auto"/>
        <w:rPr>
          <w:rFonts w:hint="eastAsia" w:ascii="宋体" w:hAnsi="宋体"/>
          <w:color w:val="FF0000"/>
          <w:sz w:val="18"/>
          <w:szCs w:val="18"/>
        </w:rPr>
      </w:pPr>
      <w:r>
        <w:rPr>
          <w:sz w:val="18"/>
          <w:szCs w:val="18"/>
        </w:rPr>
        <w:t>N</w:t>
      </w:r>
      <w:r>
        <w:rPr>
          <w:rFonts w:hint="eastAsia"/>
          <w:sz w:val="18"/>
          <w:szCs w:val="18"/>
        </w:rPr>
        <w:t>I</w:t>
      </w:r>
      <w:r>
        <w:rPr>
          <w:sz w:val="18"/>
          <w:szCs w:val="18"/>
        </w:rPr>
        <w:t xml:space="preserve"> Mao-lin, W</w:t>
      </w:r>
      <w:r>
        <w:rPr>
          <w:rFonts w:hint="eastAsia"/>
          <w:sz w:val="18"/>
          <w:szCs w:val="18"/>
        </w:rPr>
        <w:t>U</w:t>
      </w:r>
      <w:r>
        <w:rPr>
          <w:sz w:val="18"/>
          <w:szCs w:val="18"/>
        </w:rPr>
        <w:t xml:space="preserve"> Hong-xin. The </w:t>
      </w:r>
      <w:r>
        <w:rPr>
          <w:rFonts w:hint="eastAsia"/>
          <w:sz w:val="18"/>
          <w:szCs w:val="18"/>
        </w:rPr>
        <w:t>D</w:t>
      </w:r>
      <w:r>
        <w:rPr>
          <w:sz w:val="18"/>
          <w:szCs w:val="18"/>
        </w:rPr>
        <w:t xml:space="preserve">esign of a </w:t>
      </w:r>
      <w:r>
        <w:rPr>
          <w:rFonts w:hint="eastAsia"/>
          <w:sz w:val="18"/>
          <w:szCs w:val="18"/>
        </w:rPr>
        <w:t>R</w:t>
      </w:r>
      <w:r>
        <w:rPr>
          <w:sz w:val="18"/>
          <w:szCs w:val="18"/>
        </w:rPr>
        <w:t xml:space="preserve">obust </w:t>
      </w:r>
      <w:r>
        <w:rPr>
          <w:rFonts w:hint="eastAsia"/>
          <w:sz w:val="18"/>
          <w:szCs w:val="18"/>
        </w:rPr>
        <w:t>S</w:t>
      </w:r>
      <w:r>
        <w:rPr>
          <w:sz w:val="18"/>
          <w:szCs w:val="18"/>
        </w:rPr>
        <w:t xml:space="preserve">tabilizing </w:t>
      </w:r>
      <w:r>
        <w:rPr>
          <w:rFonts w:hint="eastAsia"/>
          <w:sz w:val="18"/>
          <w:szCs w:val="18"/>
        </w:rPr>
        <w:t>C</w:t>
      </w:r>
      <w:r>
        <w:rPr>
          <w:sz w:val="18"/>
          <w:szCs w:val="18"/>
        </w:rPr>
        <w:t xml:space="preserve">ontrollers for </w:t>
      </w:r>
      <w:r>
        <w:rPr>
          <w:rFonts w:hint="eastAsia"/>
          <w:sz w:val="18"/>
          <w:szCs w:val="18"/>
        </w:rPr>
        <w:t>U</w:t>
      </w:r>
      <w:r>
        <w:rPr>
          <w:sz w:val="18"/>
          <w:szCs w:val="18"/>
        </w:rPr>
        <w:t xml:space="preserve">ncertain </w:t>
      </w:r>
      <w:r>
        <w:rPr>
          <w:rFonts w:hint="eastAsia"/>
          <w:sz w:val="18"/>
          <w:szCs w:val="18"/>
        </w:rPr>
        <w:t>S</w:t>
      </w:r>
      <w:r>
        <w:rPr>
          <w:sz w:val="18"/>
          <w:szCs w:val="18"/>
        </w:rPr>
        <w:t>ystems [J]. Acta Automatica Sinica, 1992, 18: 585-589.</w:t>
      </w:r>
      <w:r>
        <w:rPr>
          <w:rFonts w:hint="eastAsia"/>
          <w:color w:val="FF0000"/>
          <w:sz w:val="18"/>
          <w:szCs w:val="18"/>
        </w:rPr>
        <w:t>（只有卷数，没有期数）</w:t>
      </w:r>
    </w:p>
    <w:p>
      <w:pPr>
        <w:pStyle w:val="11"/>
        <w:keepNext w:val="0"/>
        <w:keepLines w:val="0"/>
        <w:pageBreakBefore w:val="0"/>
        <w:kinsoku/>
        <w:wordWrap/>
        <w:overflowPunct/>
        <w:topLinePunct w:val="0"/>
        <w:autoSpaceDE/>
        <w:autoSpaceDN/>
        <w:bidi w:val="0"/>
        <w:adjustRightInd/>
        <w:snapToGrid/>
        <w:spacing w:after="0" w:line="276" w:lineRule="auto"/>
        <w:ind w:left="542" w:leftChars="258"/>
        <w:textAlignment w:val="auto"/>
        <w:rPr>
          <w:rFonts w:hint="eastAsia"/>
          <w:sz w:val="18"/>
          <w:szCs w:val="18"/>
        </w:rPr>
      </w:pPr>
    </w:p>
    <w:p>
      <w:pPr>
        <w:pStyle w:val="11"/>
        <w:keepNext w:val="0"/>
        <w:keepLines w:val="0"/>
        <w:pageBreakBefore w:val="0"/>
        <w:kinsoku/>
        <w:wordWrap/>
        <w:overflowPunct/>
        <w:topLinePunct w:val="0"/>
        <w:autoSpaceDE/>
        <w:autoSpaceDN/>
        <w:bidi w:val="0"/>
        <w:adjustRightInd/>
        <w:snapToGrid/>
        <w:spacing w:after="0" w:line="276" w:lineRule="auto"/>
        <w:ind w:left="540" w:hanging="540" w:hangingChars="300"/>
        <w:textAlignment w:val="auto"/>
        <w:rPr>
          <w:sz w:val="18"/>
          <w:szCs w:val="18"/>
        </w:rPr>
      </w:pPr>
      <w:r>
        <w:rPr>
          <w:rFonts w:hint="eastAsia"/>
          <w:sz w:val="18"/>
          <w:szCs w:val="18"/>
        </w:rPr>
        <w:t xml:space="preserve">      </w:t>
      </w:r>
    </w:p>
    <w:p>
      <w:pPr>
        <w:pStyle w:val="11"/>
        <w:keepNext w:val="0"/>
        <w:keepLines w:val="0"/>
        <w:pageBreakBefore w:val="0"/>
        <w:kinsoku/>
        <w:wordWrap/>
        <w:topLinePunct w:val="0"/>
        <w:bidi w:val="0"/>
        <w:snapToGrid/>
        <w:spacing w:after="0" w:line="240" w:lineRule="auto"/>
        <w:ind w:left="542" w:leftChars="258"/>
        <w:rPr>
          <w:rFonts w:hint="eastAsia"/>
          <w:sz w:val="18"/>
          <w:szCs w:val="18"/>
        </w:rPr>
      </w:pPr>
    </w:p>
    <w:p>
      <w:pPr>
        <w:pStyle w:val="11"/>
        <w:keepNext w:val="0"/>
        <w:keepLines w:val="0"/>
        <w:pageBreakBefore w:val="0"/>
        <w:kinsoku/>
        <w:wordWrap/>
        <w:topLinePunct w:val="0"/>
        <w:bidi w:val="0"/>
        <w:snapToGrid/>
        <w:spacing w:after="0" w:line="240" w:lineRule="auto"/>
        <w:rPr>
          <w:sz w:val="18"/>
          <w:szCs w:val="18"/>
        </w:rPr>
        <w:sectPr>
          <w:type w:val="continuous"/>
          <w:pgSz w:w="11906" w:h="16838"/>
          <w:pgMar w:top="1418" w:right="1077" w:bottom="1418" w:left="1077" w:header="431" w:footer="431" w:gutter="0"/>
          <w:cols w:space="425" w:num="2"/>
          <w:titlePg/>
          <w:docGrid w:type="lines" w:linePitch="291" w:charSpace="0"/>
        </w:sectPr>
      </w:pPr>
      <w:r>
        <w:rPr>
          <w:rFonts w:hint="eastAsia"/>
          <w:sz w:val="18"/>
          <w:szCs w:val="18"/>
        </w:rPr>
        <w:t xml:space="preserve">                                 </w:t>
      </w:r>
    </w:p>
    <w:p>
      <w:pPr>
        <w:pStyle w:val="11"/>
        <w:keepNext w:val="0"/>
        <w:keepLines w:val="0"/>
        <w:pageBreakBefore w:val="0"/>
        <w:tabs>
          <w:tab w:val="left" w:pos="3435"/>
        </w:tabs>
        <w:kinsoku/>
        <w:wordWrap/>
        <w:topLinePunct w:val="0"/>
        <w:bidi w:val="0"/>
        <w:snapToGrid/>
        <w:spacing w:line="240" w:lineRule="auto"/>
        <w:rPr>
          <w:sz w:val="18"/>
          <w:szCs w:val="18"/>
        </w:rPr>
      </w:pPr>
      <w:r>
        <w:rPr>
          <w:sz w:val="18"/>
          <w:szCs w:val="18"/>
        </w:rPr>
        <w:tab/>
      </w:r>
    </w:p>
    <w:p>
      <w:pPr>
        <w:pStyle w:val="11"/>
        <w:jc w:val="left"/>
        <w:rPr>
          <w:sz w:val="18"/>
          <w:szCs w:val="18"/>
        </w:rPr>
      </w:pPr>
      <w:r>
        <w:rPr>
          <w:sz w:val="18"/>
          <w:szCs w:val="18"/>
        </w:rPr>
        <w:t>备注：</w:t>
      </w:r>
    </w:p>
    <w:p>
      <w:pPr>
        <w:pStyle w:val="11"/>
        <w:keepNext w:val="0"/>
        <w:keepLines w:val="0"/>
        <w:pageBreakBefore w:val="0"/>
        <w:widowControl w:val="0"/>
        <w:numPr>
          <w:ilvl w:val="0"/>
          <w:numId w:val="2"/>
        </w:numPr>
        <w:kinsoku/>
        <w:wordWrap/>
        <w:overflowPunct/>
        <w:topLinePunct w:val="0"/>
        <w:autoSpaceDE/>
        <w:autoSpaceDN/>
        <w:bidi w:val="0"/>
        <w:adjustRightInd/>
        <w:snapToGrid/>
        <w:jc w:val="left"/>
        <w:textAlignment w:val="auto"/>
        <w:rPr>
          <w:sz w:val="18"/>
          <w:szCs w:val="18"/>
        </w:rPr>
      </w:pPr>
      <w:r>
        <w:rPr>
          <w:sz w:val="18"/>
          <w:szCs w:val="18"/>
        </w:rPr>
        <w:t>一般变量采用斜体，矢量采用黑斜体，矩阵一般用黑斜体，特殊函数用正体。</w:t>
      </w:r>
    </w:p>
    <w:p>
      <w:pPr>
        <w:pStyle w:val="11"/>
        <w:keepNext w:val="0"/>
        <w:keepLines w:val="0"/>
        <w:pageBreakBefore w:val="0"/>
        <w:widowControl w:val="0"/>
        <w:numPr>
          <w:ilvl w:val="0"/>
          <w:numId w:val="2"/>
        </w:numPr>
        <w:kinsoku/>
        <w:wordWrap/>
        <w:overflowPunct/>
        <w:topLinePunct w:val="0"/>
        <w:autoSpaceDE/>
        <w:autoSpaceDN/>
        <w:bidi w:val="0"/>
        <w:adjustRightInd/>
        <w:snapToGrid/>
        <w:jc w:val="left"/>
        <w:textAlignment w:val="auto"/>
        <w:rPr>
          <w:sz w:val="18"/>
          <w:szCs w:val="18"/>
        </w:rPr>
      </w:pPr>
      <w:r>
        <w:rPr>
          <w:rFonts w:eastAsia="黑体"/>
          <w:sz w:val="18"/>
          <w:szCs w:val="18"/>
        </w:rPr>
        <w:t>N,Z,Q,R,C</w:t>
      </w:r>
      <w:r>
        <w:rPr>
          <w:sz w:val="18"/>
          <w:szCs w:val="18"/>
        </w:rPr>
        <w:t>为黑正体，其余集合为白斜体，转置符号用正体，量纲用正体，求微分符号如</w:t>
      </w:r>
      <w:r>
        <w:rPr>
          <w:position w:val="-28"/>
        </w:rPr>
        <w:object>
          <v:shape id="_x0000_i1047" o:spt="75" type="#_x0000_t75" style="height:33pt;width:17pt;" o:ole="t" filled="f" stroked="f" coordsize="21600,21600">
            <v:path/>
            <v:fill on="f" focussize="0,0"/>
            <v:stroke on="f"/>
            <v:imagedata r:id="rId57" o:title=""/>
            <o:lock v:ext="edit" aspectratio="t"/>
            <w10:wrap type="none"/>
            <w10:anchorlock/>
          </v:shape>
          <o:OLEObject Type="Embed" ProgID="Equation.DSMT4" ShapeID="_x0000_i1047" DrawAspect="Content" ObjectID="_1468075747" r:id="rId56">
            <o:LockedField>false</o:LockedField>
          </o:OLEObject>
        </w:object>
      </w:r>
      <w:r>
        <w:rPr>
          <w:sz w:val="18"/>
          <w:szCs w:val="18"/>
        </w:rPr>
        <w:t xml:space="preserve"> ，微分号d为正体</w:t>
      </w:r>
      <w:r>
        <w:t>。</w:t>
      </w:r>
    </w:p>
    <w:p>
      <w:pPr>
        <w:pStyle w:val="11"/>
        <w:keepNext w:val="0"/>
        <w:keepLines w:val="0"/>
        <w:pageBreakBefore w:val="0"/>
        <w:widowControl w:val="0"/>
        <w:numPr>
          <w:ilvl w:val="0"/>
          <w:numId w:val="2"/>
        </w:numPr>
        <w:kinsoku/>
        <w:wordWrap/>
        <w:overflowPunct/>
        <w:topLinePunct w:val="0"/>
        <w:autoSpaceDE/>
        <w:autoSpaceDN/>
        <w:bidi w:val="0"/>
        <w:adjustRightInd/>
        <w:snapToGrid/>
        <w:jc w:val="left"/>
        <w:textAlignment w:val="auto"/>
        <w:rPr>
          <w:sz w:val="18"/>
          <w:szCs w:val="18"/>
        </w:rPr>
      </w:pPr>
      <w:r>
        <w:rPr>
          <w:sz w:val="18"/>
          <w:szCs w:val="18"/>
        </w:rPr>
        <w:t>尽量避免使用组合字母作为变量，如果使用请用正体。</w:t>
      </w:r>
    </w:p>
    <w:p>
      <w:pPr>
        <w:pStyle w:val="11"/>
        <w:keepNext w:val="0"/>
        <w:keepLines w:val="0"/>
        <w:pageBreakBefore w:val="0"/>
        <w:widowControl w:val="0"/>
        <w:numPr>
          <w:ilvl w:val="0"/>
          <w:numId w:val="2"/>
        </w:numPr>
        <w:kinsoku/>
        <w:wordWrap/>
        <w:overflowPunct/>
        <w:topLinePunct w:val="0"/>
        <w:autoSpaceDE/>
        <w:autoSpaceDN/>
        <w:bidi w:val="0"/>
        <w:adjustRightInd/>
        <w:snapToGrid/>
        <w:jc w:val="left"/>
        <w:textAlignment w:val="auto"/>
        <w:rPr>
          <w:rFonts w:hint="eastAsia"/>
          <w:sz w:val="18"/>
          <w:szCs w:val="18"/>
        </w:rPr>
      </w:pPr>
      <w:r>
        <w:rPr>
          <w:sz w:val="18"/>
          <w:szCs w:val="18"/>
        </w:rPr>
        <w:t>函数中的最外层括号用“</w:t>
      </w:r>
      <w:r>
        <w:rPr>
          <w:rFonts w:hint="eastAsia"/>
          <w:sz w:val="18"/>
          <w:szCs w:val="18"/>
        </w:rPr>
        <w:t xml:space="preserve"> ( )</w:t>
      </w:r>
      <w:r>
        <w:rPr>
          <w:sz w:val="18"/>
          <w:szCs w:val="18"/>
        </w:rPr>
        <w:t>”，例 exp( )，diag( )。</w:t>
      </w:r>
    </w:p>
    <w:p>
      <w:pPr>
        <w:pStyle w:val="11"/>
        <w:keepNext w:val="0"/>
        <w:keepLines w:val="0"/>
        <w:pageBreakBefore w:val="0"/>
        <w:widowControl w:val="0"/>
        <w:numPr>
          <w:ilvl w:val="0"/>
          <w:numId w:val="2"/>
        </w:numPr>
        <w:kinsoku/>
        <w:wordWrap/>
        <w:overflowPunct/>
        <w:topLinePunct w:val="0"/>
        <w:autoSpaceDE/>
        <w:autoSpaceDN/>
        <w:bidi w:val="0"/>
        <w:adjustRightInd/>
        <w:snapToGrid/>
        <w:jc w:val="left"/>
        <w:textAlignment w:val="auto"/>
        <w:rPr>
          <w:sz w:val="18"/>
          <w:szCs w:val="18"/>
        </w:rPr>
      </w:pPr>
      <w:r>
        <w:rPr>
          <w:rFonts w:hint="eastAsia"/>
          <w:sz w:val="18"/>
          <w:szCs w:val="18"/>
        </w:rPr>
        <w:t>避免错别字，如“将式（1）</w:t>
      </w:r>
      <w:r>
        <w:rPr>
          <w:rFonts w:hint="eastAsia"/>
          <w:color w:val="FF0000"/>
          <w:sz w:val="18"/>
          <w:szCs w:val="18"/>
        </w:rPr>
        <w:t>带入</w:t>
      </w:r>
      <w:r>
        <w:rPr>
          <w:rFonts w:hint="eastAsia"/>
          <w:sz w:val="18"/>
          <w:szCs w:val="18"/>
        </w:rPr>
        <w:t>式（2）”；“</w:t>
      </w:r>
      <w:r>
        <w:rPr>
          <w:rFonts w:hint="eastAsia"/>
          <w:color w:val="FF0000"/>
          <w:sz w:val="18"/>
          <w:szCs w:val="18"/>
        </w:rPr>
        <w:t>粘</w:t>
      </w:r>
      <w:r>
        <w:rPr>
          <w:rFonts w:hint="eastAsia"/>
          <w:sz w:val="18"/>
          <w:szCs w:val="18"/>
        </w:rPr>
        <w:t>性”应为“</w:t>
      </w:r>
      <w:r>
        <w:rPr>
          <w:rFonts w:hint="eastAsia"/>
          <w:color w:val="FF0000"/>
          <w:sz w:val="18"/>
          <w:szCs w:val="18"/>
        </w:rPr>
        <w:t>黏</w:t>
      </w:r>
      <w:r>
        <w:rPr>
          <w:rFonts w:hint="eastAsia"/>
          <w:sz w:val="18"/>
          <w:szCs w:val="18"/>
        </w:rPr>
        <w:t>性”；“的、地、得”需注意区别使用。</w:t>
      </w:r>
    </w:p>
    <w:p>
      <w:pPr>
        <w:pStyle w:val="11"/>
        <w:keepNext w:val="0"/>
        <w:keepLines w:val="0"/>
        <w:pageBreakBefore w:val="0"/>
        <w:widowControl w:val="0"/>
        <w:numPr>
          <w:ilvl w:val="0"/>
          <w:numId w:val="2"/>
        </w:numPr>
        <w:kinsoku/>
        <w:wordWrap/>
        <w:overflowPunct/>
        <w:topLinePunct w:val="0"/>
        <w:autoSpaceDE/>
        <w:autoSpaceDN/>
        <w:bidi w:val="0"/>
        <w:adjustRightInd/>
        <w:snapToGrid/>
        <w:jc w:val="left"/>
        <w:textAlignment w:val="auto"/>
        <w:rPr>
          <w:sz w:val="18"/>
          <w:szCs w:val="18"/>
        </w:rPr>
      </w:pPr>
      <w:r>
        <w:rPr>
          <w:sz w:val="18"/>
          <w:szCs w:val="18"/>
        </w:rPr>
        <w:t>请注意不同种类文献的格式</w:t>
      </w:r>
      <w:r>
        <w:rPr>
          <w:color w:val="FF0000"/>
          <w:sz w:val="18"/>
          <w:szCs w:val="18"/>
        </w:rPr>
        <w:t>（作者三个以上情况从第四个开始用“，等”）</w:t>
      </w:r>
      <w:r>
        <w:rPr>
          <w:sz w:val="18"/>
          <w:szCs w:val="18"/>
        </w:rPr>
        <w:t>，如不全请参考国标 GB/T 7714-2005。</w:t>
      </w:r>
    </w:p>
    <w:p>
      <w:pPr>
        <w:pStyle w:val="11"/>
        <w:keepNext w:val="0"/>
        <w:keepLines w:val="0"/>
        <w:pageBreakBefore w:val="0"/>
        <w:widowControl w:val="0"/>
        <w:kinsoku/>
        <w:wordWrap/>
        <w:overflowPunct/>
        <w:topLinePunct w:val="0"/>
        <w:autoSpaceDE/>
        <w:autoSpaceDN/>
        <w:bidi w:val="0"/>
        <w:adjustRightInd/>
        <w:snapToGrid/>
        <w:jc w:val="left"/>
        <w:textAlignment w:val="auto"/>
        <w:rPr>
          <w:sz w:val="18"/>
          <w:szCs w:val="18"/>
        </w:rPr>
      </w:pPr>
      <w:r>
        <w:rPr>
          <w:rFonts w:hint="eastAsia"/>
          <w:sz w:val="18"/>
          <w:szCs w:val="18"/>
        </w:rPr>
        <w:t>7</w:t>
      </w:r>
      <w:r>
        <w:rPr>
          <w:sz w:val="18"/>
          <w:szCs w:val="18"/>
        </w:rPr>
        <w:t>）</w:t>
      </w:r>
      <w:r>
        <w:rPr>
          <w:rFonts w:hint="eastAsia"/>
          <w:sz w:val="18"/>
          <w:szCs w:val="18"/>
        </w:rPr>
        <w:t xml:space="preserve"> </w:t>
      </w:r>
      <w:r>
        <w:rPr>
          <w:sz w:val="18"/>
          <w:szCs w:val="18"/>
        </w:rPr>
        <w:t>本刊为EI源数据，但是检索与否很大程度上取决于您文章的</w:t>
      </w:r>
      <w:r>
        <w:rPr>
          <w:color w:val="FF0000"/>
          <w:sz w:val="18"/>
          <w:szCs w:val="18"/>
        </w:rPr>
        <w:t>英文摘要</w:t>
      </w:r>
      <w:r>
        <w:rPr>
          <w:sz w:val="18"/>
          <w:szCs w:val="18"/>
        </w:rPr>
        <w:t>和</w:t>
      </w:r>
      <w:r>
        <w:rPr>
          <w:color w:val="FF0000"/>
          <w:sz w:val="18"/>
          <w:szCs w:val="18"/>
        </w:rPr>
        <w:t>参考文献</w:t>
      </w:r>
      <w:r>
        <w:rPr>
          <w:sz w:val="18"/>
          <w:szCs w:val="18"/>
        </w:rPr>
        <w:t>，请您认真撰写。</w:t>
      </w:r>
    </w:p>
    <w:p>
      <w:pPr>
        <w:pStyle w:val="11"/>
        <w:keepNext w:val="0"/>
        <w:keepLines w:val="0"/>
        <w:pageBreakBefore w:val="0"/>
        <w:widowControl w:val="0"/>
        <w:kinsoku/>
        <w:wordWrap/>
        <w:overflowPunct/>
        <w:topLinePunct w:val="0"/>
        <w:autoSpaceDE/>
        <w:autoSpaceDN/>
        <w:bidi w:val="0"/>
        <w:adjustRightInd/>
        <w:snapToGrid/>
        <w:jc w:val="left"/>
        <w:textAlignment w:val="auto"/>
        <w:rPr>
          <w:sz w:val="18"/>
          <w:szCs w:val="18"/>
        </w:rPr>
      </w:pPr>
      <w:r>
        <w:rPr>
          <w:rFonts w:hint="eastAsia"/>
          <w:sz w:val="18"/>
          <w:szCs w:val="18"/>
        </w:rPr>
        <w:t>8</w:t>
      </w:r>
      <w:r>
        <w:rPr>
          <w:sz w:val="18"/>
          <w:szCs w:val="18"/>
        </w:rPr>
        <w:t>）</w:t>
      </w:r>
      <w:r>
        <w:rPr>
          <w:rFonts w:hint="eastAsia"/>
          <w:sz w:val="18"/>
          <w:szCs w:val="18"/>
        </w:rPr>
        <w:t xml:space="preserve"> </w:t>
      </w:r>
      <w:r>
        <w:rPr>
          <w:sz w:val="18"/>
          <w:szCs w:val="18"/>
        </w:rPr>
        <w:t>不要出现</w:t>
      </w:r>
      <w:r>
        <w:rPr>
          <w:rFonts w:hint="eastAsia"/>
          <w:sz w:val="18"/>
          <w:szCs w:val="18"/>
        </w:rPr>
        <w:t>涉密</w:t>
      </w:r>
      <w:r>
        <w:rPr>
          <w:sz w:val="18"/>
          <w:szCs w:val="18"/>
        </w:rPr>
        <w:t>数字形式单位，例如不可使用“502所”，请使用单位全称。</w:t>
      </w:r>
    </w:p>
    <w:p>
      <w:pPr>
        <w:pStyle w:val="11"/>
        <w:keepNext w:val="0"/>
        <w:keepLines w:val="0"/>
        <w:pageBreakBefore w:val="0"/>
        <w:widowControl w:val="0"/>
        <w:kinsoku/>
        <w:wordWrap/>
        <w:overflowPunct/>
        <w:topLinePunct w:val="0"/>
        <w:autoSpaceDE/>
        <w:autoSpaceDN/>
        <w:bidi w:val="0"/>
        <w:adjustRightInd/>
        <w:snapToGrid/>
        <w:jc w:val="left"/>
        <w:textAlignment w:val="auto"/>
        <w:rPr>
          <w:rFonts w:hint="eastAsia"/>
          <w:sz w:val="18"/>
          <w:szCs w:val="18"/>
        </w:rPr>
      </w:pPr>
      <w:r>
        <w:rPr>
          <w:rFonts w:hint="eastAsia"/>
          <w:sz w:val="18"/>
          <w:szCs w:val="18"/>
        </w:rPr>
        <w:t>9</w:t>
      </w:r>
      <w:r>
        <w:rPr>
          <w:sz w:val="18"/>
          <w:szCs w:val="18"/>
        </w:rPr>
        <w:t>）</w:t>
      </w:r>
      <w:r>
        <w:rPr>
          <w:rFonts w:hint="eastAsia"/>
          <w:sz w:val="18"/>
          <w:szCs w:val="18"/>
        </w:rPr>
        <w:t xml:space="preserve"> </w:t>
      </w:r>
      <w:r>
        <w:rPr>
          <w:sz w:val="18"/>
          <w:szCs w:val="18"/>
        </w:rPr>
        <w:t>尽量避免使用电子文献。</w:t>
      </w:r>
    </w:p>
    <w:p>
      <w:pPr>
        <w:pStyle w:val="11"/>
        <w:keepNext w:val="0"/>
        <w:keepLines w:val="0"/>
        <w:pageBreakBefore w:val="0"/>
        <w:widowControl w:val="0"/>
        <w:kinsoku/>
        <w:wordWrap/>
        <w:overflowPunct/>
        <w:topLinePunct w:val="0"/>
        <w:autoSpaceDE/>
        <w:autoSpaceDN/>
        <w:bidi w:val="0"/>
        <w:adjustRightInd/>
        <w:snapToGrid/>
        <w:jc w:val="left"/>
        <w:textAlignment w:val="auto"/>
        <w:rPr>
          <w:sz w:val="18"/>
          <w:szCs w:val="18"/>
        </w:rPr>
      </w:pPr>
      <w:r>
        <w:rPr>
          <w:rFonts w:hint="eastAsia"/>
          <w:sz w:val="18"/>
          <w:szCs w:val="18"/>
        </w:rPr>
        <w:t>10）参考文献中文章题目第一个首字母大写，专有名词大写，其余小写；标识符后面的会议或刊物名称每个单词首字母均大写。</w:t>
      </w:r>
    </w:p>
    <w:p>
      <w:pPr>
        <w:spacing w:line="480" w:lineRule="auto"/>
        <w:jc w:val="left"/>
      </w:pPr>
      <w:r>
        <w:t>编辑部电话：010-</w:t>
      </w:r>
      <w:r>
        <w:rPr>
          <w:rFonts w:hint="eastAsia"/>
          <w:lang w:val="en-US" w:eastAsia="zh-CN"/>
        </w:rPr>
        <w:t>88528614</w:t>
      </w:r>
      <w:r>
        <w:t xml:space="preserve">                                                                  </w:t>
      </w:r>
      <w:r>
        <w:rPr>
          <w:rFonts w:hint="eastAsia"/>
        </w:rPr>
        <w:t>E-</w:t>
      </w:r>
      <w:r>
        <w:t xml:space="preserve">mail: </w:t>
      </w:r>
      <w:r>
        <w:rPr>
          <w:rFonts w:hint="eastAsia"/>
        </w:rPr>
        <w:t>xdfj</w:t>
      </w:r>
      <w:r>
        <w:t>@</w:t>
      </w:r>
      <w:r>
        <w:rPr>
          <w:rFonts w:hint="eastAsia"/>
        </w:rPr>
        <w:t>2</w:t>
      </w:r>
      <w:r>
        <w:t>63.</w:t>
      </w:r>
      <w:r>
        <w:rPr>
          <w:rFonts w:hint="eastAsia"/>
        </w:rPr>
        <w:t>net</w:t>
      </w:r>
    </w:p>
    <w:sectPr>
      <w:type w:val="continuous"/>
      <w:pgSz w:w="11906" w:h="16838"/>
      <w:pgMar w:top="1418" w:right="1077" w:bottom="1418" w:left="1077" w:header="431" w:footer="431" w:gutter="0"/>
      <w:cols w:space="720" w:num="1"/>
      <w:docGrid w:type="lines" w:linePitch="291"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User" w:date="2021-04-26T14:35:00Z" w:initials="U">
    <w:p w14:paraId="01E1541E">
      <w:pPr>
        <w:spacing w:line="200" w:lineRule="exact"/>
      </w:pPr>
      <w:r>
        <w:rPr>
          <w:rFonts w:hint="eastAsia"/>
          <w:sz w:val="18"/>
          <w:szCs w:val="18"/>
        </w:rPr>
        <w:t>宋体，居中。</w:t>
      </w:r>
    </w:p>
  </w:comment>
  <w:comment w:id="1" w:author="User" w:date="2021-04-26T14:37:00Z" w:initials="U">
    <w:p w14:paraId="418E25A9">
      <w:pPr>
        <w:spacing w:line="200" w:lineRule="exact"/>
      </w:pPr>
      <w:r>
        <w:rPr>
          <w:rFonts w:hint="eastAsia"/>
          <w:sz w:val="18"/>
          <w:szCs w:val="18"/>
        </w:rPr>
        <w:t>多个单位按顺序排列。</w:t>
      </w:r>
    </w:p>
  </w:comment>
  <w:comment w:id="2" w:author="User" w:date="2021-04-26T14:37:00Z" w:initials="U">
    <w:p w14:paraId="70086CD5">
      <w:pPr>
        <w:spacing w:line="200" w:lineRule="exact"/>
      </w:pPr>
      <w:r>
        <w:rPr>
          <w:rFonts w:hint="eastAsia"/>
          <w:sz w:val="18"/>
          <w:szCs w:val="18"/>
        </w:rPr>
        <w:t>请仔细通读摘要内容，并按内容要求排写。</w:t>
      </w:r>
    </w:p>
  </w:comment>
  <w:comment w:id="3" w:author="User" w:date="2021-04-26T14:38:00Z" w:initials="U">
    <w:p w14:paraId="3D401185">
      <w:pPr>
        <w:spacing w:line="200" w:lineRule="exact"/>
      </w:pPr>
      <w:r>
        <w:rPr>
          <w:rFonts w:hint="eastAsia"/>
          <w:sz w:val="18"/>
          <w:szCs w:val="18"/>
        </w:rPr>
        <w:t>关键词应为6</w:t>
      </w:r>
      <w:r>
        <w:rPr>
          <w:sz w:val="18"/>
          <w:szCs w:val="18"/>
        </w:rPr>
        <w:t>-8</w:t>
      </w:r>
      <w:r>
        <w:rPr>
          <w:rFonts w:hint="eastAsia"/>
          <w:sz w:val="18"/>
          <w:szCs w:val="18"/>
        </w:rPr>
        <w:t>个，用分号隔开，不能用一句话来做关键词，格式要同摘要。</w:t>
      </w:r>
    </w:p>
  </w:comment>
  <w:comment w:id="4" w:author="邱 邱" w:date="2021-12-06T15:05:00Z" w:initials="邱">
    <w:p w14:paraId="18E61531">
      <w:pPr>
        <w:pStyle w:val="10"/>
      </w:pPr>
      <w:r>
        <w:rPr>
          <w:sz w:val="18"/>
          <w:szCs w:val="18"/>
        </w:rPr>
        <w:t>05</w:t>
      </w:r>
      <w:r>
        <w:rPr>
          <w:rFonts w:hint="eastAsia"/>
          <w:sz w:val="18"/>
          <w:szCs w:val="18"/>
        </w:rPr>
        <w:t>-001为自己文章稿号。新投稿件可先空缺。</w:t>
      </w:r>
    </w:p>
  </w:comment>
  <w:comment w:id="5" w:author="User" w:date="2021-04-26T14:39:00Z" w:initials="U">
    <w:p w14:paraId="52A1545E">
      <w:pPr>
        <w:spacing w:line="200" w:lineRule="exact"/>
      </w:pPr>
      <w:r>
        <w:rPr>
          <w:rFonts w:hint="eastAsia"/>
          <w:sz w:val="18"/>
          <w:szCs w:val="18"/>
        </w:rPr>
        <w:t>小四号，加粗，居中，实词首字母大写。</w:t>
      </w:r>
    </w:p>
  </w:comment>
  <w:comment w:id="6" w:author="User" w:date="2021-04-26T14:41:00Z" w:initials="U">
    <w:p w14:paraId="4CD77881">
      <w:pPr>
        <w:spacing w:line="200" w:lineRule="exact"/>
      </w:pPr>
      <w:r>
        <w:rPr>
          <w:rFonts w:hint="eastAsia"/>
          <w:sz w:val="18"/>
          <w:szCs w:val="18"/>
        </w:rPr>
        <w:t>实词首字母大写，六号字。</w:t>
      </w:r>
    </w:p>
  </w:comment>
  <w:comment w:id="7" w:author="User" w:date="2021-04-26T14:42:00Z" w:initials="U">
    <w:p w14:paraId="5EAA4628">
      <w:pPr>
        <w:spacing w:line="200" w:lineRule="exact"/>
      </w:pPr>
      <w:r>
        <w:rPr>
          <w:rFonts w:hint="eastAsia"/>
          <w:sz w:val="18"/>
          <w:szCs w:val="18"/>
        </w:rPr>
        <w:t>请仔细通读摘要内容，并按内容要求排写。</w:t>
      </w:r>
    </w:p>
  </w:comment>
  <w:comment w:id="8" w:author="User" w:date="2021-04-26T14:43:00Z" w:initials="U">
    <w:p w14:paraId="272C1170">
      <w:pPr>
        <w:pStyle w:val="10"/>
      </w:pPr>
      <w:r>
        <w:rPr>
          <w:rFonts w:hint="eastAsia"/>
          <w:sz w:val="18"/>
          <w:szCs w:val="18"/>
        </w:rPr>
        <w:t>五号字，</w:t>
      </w:r>
      <w:r>
        <w:rPr>
          <w:rFonts w:hint="eastAsia"/>
        </w:rPr>
        <w:t>一律小写，英文缩写除外</w:t>
      </w:r>
    </w:p>
  </w:comment>
  <w:comment w:id="9" w:author="User" w:date="2021-04-26T14:44:00Z" w:initials="U">
    <w:p w14:paraId="62CD3302">
      <w:pPr>
        <w:spacing w:line="200" w:lineRule="exact"/>
      </w:pPr>
      <w:r>
        <w:rPr>
          <w:rFonts w:hint="eastAsia"/>
          <w:sz w:val="18"/>
          <w:szCs w:val="18"/>
        </w:rPr>
        <w:t>一级标题四号字，加粗，宋体。</w:t>
      </w:r>
    </w:p>
  </w:comment>
  <w:comment w:id="10" w:author="User" w:date="2021-04-26T14:44:00Z" w:initials="U">
    <w:p w14:paraId="1D8C6A36">
      <w:pPr>
        <w:spacing w:line="200" w:lineRule="exact"/>
      </w:pPr>
      <w:r>
        <w:rPr>
          <w:rFonts w:hint="eastAsia"/>
          <w:sz w:val="18"/>
          <w:szCs w:val="18"/>
        </w:rPr>
        <w:t>请仔细通读摘要内容，并按内容要求排写。引言内容要求简洁明了，不宜出现图表，五号字，首行缩进2字符。</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1E1541E" w15:done="0"/>
  <w15:commentEx w15:paraId="418E25A9" w15:done="0"/>
  <w15:commentEx w15:paraId="70086CD5" w15:done="0"/>
  <w15:commentEx w15:paraId="3D401185" w15:done="0"/>
  <w15:commentEx w15:paraId="18E61531" w15:done="0"/>
  <w15:commentEx w15:paraId="52A1545E" w15:done="0"/>
  <w15:commentEx w15:paraId="4CD77881" w15:done="0"/>
  <w15:commentEx w15:paraId="5EAA4628" w15:done="0"/>
  <w15:commentEx w15:paraId="272C1170" w15:done="0"/>
  <w15:commentEx w15:paraId="62CD3302" w15:done="0"/>
  <w15:commentEx w15:paraId="1D8C6A3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8"/>
        <w:spacing w:line="240" w:lineRule="exact"/>
        <w:jc w:val="both"/>
        <w:rPr>
          <w:sz w:val="16"/>
          <w:szCs w:val="16"/>
        </w:rPr>
      </w:pPr>
      <w:r>
        <w:rPr>
          <w:sz w:val="16"/>
          <w:szCs w:val="16"/>
        </w:rPr>
        <w:t xml:space="preserve">收稿日期：xxxx-xx-xx       修回日期：xxxx-xx-xx   </w:t>
      </w:r>
    </w:p>
    <w:p>
      <w:pPr>
        <w:pStyle w:val="18"/>
        <w:spacing w:line="240" w:lineRule="exact"/>
        <w:jc w:val="both"/>
        <w:rPr>
          <w:sz w:val="16"/>
          <w:szCs w:val="16"/>
        </w:rPr>
      </w:pPr>
      <w:r>
        <w:rPr>
          <w:sz w:val="16"/>
          <w:szCs w:val="16"/>
        </w:rPr>
        <w:t>基金项目：项目名称(基金编号)</w:t>
      </w:r>
    </w:p>
    <w:p>
      <w:pPr>
        <w:pStyle w:val="18"/>
        <w:bidi w:val="0"/>
      </w:pPr>
      <w:r>
        <w:rPr>
          <w:rFonts w:hint="eastAsia"/>
        </w:rPr>
        <w:t>第一</w:t>
      </w:r>
      <w:r>
        <w:t>作者</w:t>
      </w:r>
      <w:r>
        <w:rPr>
          <w:rFonts w:hint="eastAsia"/>
          <w:lang w:eastAsia="zh-CN"/>
        </w:rPr>
        <w:t>简介</w:t>
      </w:r>
      <w:r>
        <w:t>：作者(19xx-)，性别，民族(汉族略)，</w:t>
      </w:r>
      <w:r>
        <w:rPr>
          <w:rFonts w:hint="eastAsia"/>
          <w:lang w:eastAsia="zh-CN"/>
        </w:rPr>
        <w:t>籍贯（具体到县市级）。</w:t>
      </w:r>
      <w:r>
        <w:t>职称，学历，研究方向为</w:t>
      </w:r>
      <w:r>
        <w:rPr>
          <w:rFonts w:hint="eastAsia"/>
          <w:lang w:val="en-US" w:eastAsia="zh-CN"/>
        </w:rPr>
        <w:t>......</w:t>
      </w:r>
      <w:r>
        <w:t xml:space="preserve"> </w:t>
      </w:r>
      <w:r>
        <w:rPr>
          <w:rFonts w:hint="eastAsia"/>
        </w:rPr>
        <w:t>。</w:t>
      </w:r>
    </w:p>
    <w:p>
      <w:pPr>
        <w:pStyle w:val="18"/>
        <w:spacing w:line="240" w:lineRule="exact"/>
        <w:jc w:val="both"/>
        <w:rPr>
          <w:rFonts w:hint="default" w:eastAsia="宋体"/>
          <w:lang w:val="en-US" w:eastAsia="zh-CN"/>
        </w:rPr>
      </w:pPr>
      <w:r>
        <w:rPr>
          <w:rFonts w:hint="eastAsia"/>
          <w:lang w:eastAsia="zh-CN"/>
        </w:rPr>
        <w:t>通信地址：</w:t>
      </w:r>
      <w:r>
        <w:rPr>
          <w:rFonts w:hint="eastAsia"/>
          <w:lang w:val="en-US" w:eastAsia="zh-CN"/>
        </w:rPr>
        <w:t xml:space="preserve">000000 XX省XX市XXXXX    </w:t>
      </w:r>
      <w:r>
        <w:rPr>
          <w:rFonts w:hint="eastAsia"/>
          <w:sz w:val="16"/>
          <w:szCs w:val="16"/>
        </w:rPr>
        <w:t>E-mail：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thinThickSmallGap" w:color="auto" w:sz="18" w:space="2"/>
      </w:pBdr>
      <w:tabs>
        <w:tab w:val="center" w:pos="4818"/>
        <w:tab w:val="right" w:pos="9528"/>
        <w:tab w:val="clear" w:pos="4153"/>
        <w:tab w:val="clear" w:pos="8306"/>
      </w:tabs>
      <w:snapToGrid/>
      <w:ind w:right="-6" w:firstLine="6"/>
      <w:jc w:val="both"/>
    </w:pPr>
    <w:r>
      <w:rPr>
        <w:sz w:val="15"/>
        <w:szCs w:val="24"/>
      </w:rPr>
      <w:tab/>
    </w:r>
    <w:r>
      <w:rPr>
        <w:rFonts w:hint="eastAsia"/>
        <w:sz w:val="15"/>
        <w:szCs w:val="24"/>
        <w:lang w:eastAsia="zh-CN"/>
      </w:rPr>
      <w:t>前三个作者</w:t>
    </w:r>
    <w:r>
      <w:t>, 等:</w:t>
    </w:r>
    <w:r>
      <w:rPr>
        <w:rFonts w:hint="eastAsia"/>
      </w:rPr>
      <w:t xml:space="preserve"> </w:t>
    </w:r>
    <w:r>
      <w:rPr>
        <w:rFonts w:hint="eastAsia"/>
        <w:bCs/>
      </w:rPr>
      <w:t>题目</w:t>
    </w:r>
    <w:r>
      <w:rPr>
        <w:sz w:val="15"/>
        <w:szCs w:val="24"/>
      </w:rPr>
      <w:tab/>
    </w:r>
    <w:r>
      <w:rPr>
        <w:rFonts w:hint="eastAsia" w:ascii="Arial Unicode MS" w:hAnsi="Arial Unicode MS" w:eastAsia="Arial Unicode MS" w:cs="Arial Unicode MS"/>
        <w:sz w:val="15"/>
        <w:szCs w:val="15"/>
      </w:rPr>
      <w:t xml:space="preserve">∙ </w:t>
    </w:r>
    <w:r>
      <w:rPr>
        <w:rFonts w:ascii="Arial Unicode MS" w:hAnsi="Arial Unicode MS" w:eastAsia="Arial Unicode MS" w:cs="Arial Unicode MS"/>
        <w:sz w:val="15"/>
        <w:szCs w:val="15"/>
      </w:rPr>
      <w:t xml:space="preserve">3 </w:t>
    </w:r>
    <w:r>
      <w:rPr>
        <w:rFonts w:hint="eastAsia" w:ascii="Arial Unicode MS" w:hAnsi="Arial Unicode MS" w:eastAsia="Arial Unicode MS" w:cs="Arial Unicode MS"/>
        <w:sz w:val="15"/>
        <w:szCs w:val="15"/>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818"/>
        <w:tab w:val="right" w:pos="9528"/>
      </w:tabs>
      <w:rPr>
        <w:b/>
        <w:bCs/>
        <w:sz w:val="15"/>
      </w:rPr>
    </w:pPr>
    <w:r>
      <w:rPr>
        <w:b/>
        <w:bCs/>
        <w:sz w:val="15"/>
      </w:rPr>
      <w:tab/>
    </w:r>
  </w:p>
  <w:p>
    <w:pPr>
      <w:pBdr>
        <w:bottom w:val="thinThickSmallGap" w:color="auto" w:sz="24" w:space="1"/>
      </w:pBdr>
      <w:tabs>
        <w:tab w:val="center" w:pos="4820"/>
        <w:tab w:val="right" w:pos="9516"/>
      </w:tabs>
      <w:rPr>
        <w:sz w:val="15"/>
        <w:szCs w:val="15"/>
      </w:rPr>
    </w:pPr>
    <w:r>
      <w:rPr>
        <w:rFonts w:hint="eastAsia" w:ascii="Arial Unicode MS" w:hAnsi="Arial Unicode MS" w:eastAsia="Arial Unicode MS" w:cs="Arial Unicode MS"/>
        <w:sz w:val="15"/>
        <w:szCs w:val="15"/>
      </w:rPr>
      <w:t xml:space="preserve">∙ </w:t>
    </w:r>
    <w:r>
      <w:rPr>
        <w:rFonts w:hint="eastAsia" w:ascii="Arial Unicode MS" w:hAnsi="Arial Unicode MS" w:eastAsia="Arial Unicode MS" w:cs="Arial Unicode MS"/>
        <w:sz w:val="15"/>
        <w:szCs w:val="15"/>
        <w:lang w:val="en-US" w:eastAsia="zh-CN"/>
      </w:rPr>
      <w:t>4</w:t>
    </w:r>
    <w:r>
      <w:rPr>
        <w:rFonts w:ascii="Arial Unicode MS" w:hAnsi="Arial Unicode MS" w:eastAsia="Arial Unicode MS" w:cs="Arial Unicode MS"/>
        <w:sz w:val="15"/>
        <w:szCs w:val="15"/>
      </w:rPr>
      <w:t xml:space="preserve"> </w:t>
    </w:r>
    <w:r>
      <w:rPr>
        <w:rFonts w:hint="eastAsia" w:ascii="Arial Unicode MS" w:hAnsi="Arial Unicode MS" w:eastAsia="Arial Unicode MS" w:cs="Arial Unicode MS"/>
        <w:sz w:val="15"/>
        <w:szCs w:val="15"/>
      </w:rPr>
      <w:t>∙</w:t>
    </w:r>
    <w:r>
      <w:rPr>
        <w:sz w:val="15"/>
        <w:szCs w:val="15"/>
      </w:rPr>
      <w:tab/>
    </w:r>
    <w:r>
      <w:rPr>
        <w:rFonts w:hint="eastAsia"/>
        <w:b/>
        <w:bCs/>
      </w:rPr>
      <w:t>现代防御技术</w:t>
    </w:r>
    <w:r>
      <w:rPr>
        <w:b/>
        <w:bCs/>
      </w:rPr>
      <w:tab/>
    </w:r>
    <w:r>
      <w:rPr>
        <w:position w:val="-4"/>
        <w:sz w:val="15"/>
      </w:rPr>
      <w:t>xxxx</w:t>
    </w:r>
    <w:r>
      <w:rPr>
        <w:rFonts w:hint="eastAsia"/>
        <w:position w:val="-4"/>
        <w:sz w:val="15"/>
      </w:rPr>
      <w:t>年第xx卷第xx期</w:t>
    </w:r>
  </w:p>
  <w:p>
    <w:pPr>
      <w:tabs>
        <w:tab w:val="center" w:pos="4818"/>
        <w:tab w:val="right" w:pos="9528"/>
      </w:tabs>
      <w:jc w:val="left"/>
      <w:rPr>
        <w:rFonts w:hint="eastAsia"/>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820"/>
        <w:tab w:val="right" w:pos="9516"/>
      </w:tabs>
      <w:rPr>
        <w:position w:val="-4"/>
        <w:sz w:val="15"/>
      </w:rPr>
    </w:pPr>
    <w:r>
      <w:rPr>
        <w:rFonts w:hint="eastAsia"/>
        <w:sz w:val="15"/>
        <w:szCs w:val="15"/>
      </w:rPr>
      <w:t>xxxx</w:t>
    </w:r>
    <w:r>
      <w:rPr>
        <w:sz w:val="15"/>
        <w:szCs w:val="15"/>
      </w:rPr>
      <w:t>年</w:t>
    </w:r>
    <w:r>
      <w:rPr>
        <w:rFonts w:hint="eastAsia"/>
        <w:sz w:val="15"/>
        <w:szCs w:val="15"/>
      </w:rPr>
      <w:t>xx</w:t>
    </w:r>
    <w:r>
      <w:rPr>
        <w:sz w:val="15"/>
        <w:szCs w:val="15"/>
      </w:rPr>
      <w:t>月</w:t>
    </w:r>
    <w:r>
      <w:rPr>
        <w:position w:val="-4"/>
        <w:sz w:val="15"/>
      </w:rPr>
      <w:tab/>
    </w:r>
    <w:r>
      <w:rPr>
        <w:rFonts w:hint="eastAsia"/>
        <w:b/>
        <w:bCs/>
      </w:rPr>
      <w:t>现代防御技术</w:t>
    </w:r>
    <w:r>
      <w:rPr>
        <w:sz w:val="15"/>
      </w:rPr>
      <w:tab/>
    </w:r>
    <w:r>
      <w:rPr>
        <w:rFonts w:hint="eastAsia"/>
        <w:sz w:val="15"/>
        <w:szCs w:val="15"/>
      </w:rPr>
      <w:t>xx</w:t>
    </w:r>
    <w:r>
      <w:rPr>
        <w:sz w:val="15"/>
        <w:szCs w:val="15"/>
      </w:rPr>
      <w:t>.</w:t>
    </w:r>
    <w:r>
      <w:rPr>
        <w:sz w:val="15"/>
      </w:rPr>
      <w:t xml:space="preserve"> </w:t>
    </w:r>
    <w:r>
      <w:rPr>
        <w:rFonts w:hint="eastAsia"/>
        <w:sz w:val="15"/>
      </w:rPr>
      <w:t>xxxx</w:t>
    </w:r>
  </w:p>
  <w:p>
    <w:pPr>
      <w:pBdr>
        <w:bottom w:val="thinThickSmallGap" w:color="auto" w:sz="24" w:space="1"/>
      </w:pBdr>
      <w:tabs>
        <w:tab w:val="center" w:pos="4820"/>
        <w:tab w:val="right" w:pos="9516"/>
      </w:tabs>
      <w:rPr>
        <w:sz w:val="15"/>
        <w:szCs w:val="15"/>
      </w:rPr>
    </w:pPr>
    <w:r>
      <w:rPr>
        <w:position w:val="-4"/>
        <w:sz w:val="15"/>
      </w:rPr>
      <w:t>第</w:t>
    </w:r>
    <w:r>
      <w:rPr>
        <w:rFonts w:hint="eastAsia"/>
        <w:position w:val="-4"/>
        <w:sz w:val="15"/>
      </w:rPr>
      <w:t>xx</w:t>
    </w:r>
    <w:r>
      <w:rPr>
        <w:position w:val="-4"/>
        <w:sz w:val="15"/>
      </w:rPr>
      <w:t>卷</w:t>
    </w:r>
    <w:r>
      <w:rPr>
        <w:rFonts w:hint="eastAsia"/>
        <w:position w:val="-4"/>
        <w:sz w:val="15"/>
      </w:rPr>
      <w:t xml:space="preserve"> </w:t>
    </w:r>
    <w:r>
      <w:rPr>
        <w:position w:val="-4"/>
        <w:sz w:val="15"/>
      </w:rPr>
      <w:t>第</w:t>
    </w:r>
    <w:r>
      <w:rPr>
        <w:rFonts w:hint="eastAsia"/>
        <w:position w:val="-4"/>
        <w:sz w:val="15"/>
      </w:rPr>
      <w:t>x</w:t>
    </w:r>
    <w:r>
      <w:rPr>
        <w:position w:val="-4"/>
        <w:sz w:val="15"/>
      </w:rPr>
      <w:t>期</w:t>
    </w:r>
    <w:r>
      <w:rPr>
        <w:sz w:val="15"/>
        <w:szCs w:val="15"/>
      </w:rPr>
      <w:tab/>
    </w:r>
    <w:r>
      <w:rPr>
        <w:b/>
        <w:bCs/>
      </w:rPr>
      <w:t>MODERN DEFENCE TECHNOLOGY</w:t>
    </w:r>
    <w:r>
      <w:rPr>
        <w:b/>
        <w:bCs/>
      </w:rPr>
      <w:tab/>
    </w:r>
    <w:r>
      <w:rPr>
        <w:position w:val="-4"/>
        <w:sz w:val="15"/>
      </w:rPr>
      <w:t xml:space="preserve">Vol. </w:t>
    </w:r>
    <w:r>
      <w:rPr>
        <w:rFonts w:hint="eastAsia"/>
        <w:position w:val="-4"/>
        <w:sz w:val="15"/>
      </w:rPr>
      <w:t>xx</w:t>
    </w:r>
    <w:r>
      <w:rPr>
        <w:position w:val="-4"/>
        <w:sz w:val="15"/>
      </w:rPr>
      <w:t xml:space="preserve"> No. </w:t>
    </w:r>
    <w:r>
      <w:rPr>
        <w:rFonts w:hint="eastAsia"/>
        <w:position w:val="-4"/>
        <w:sz w:val="15"/>
      </w:rPr>
      <w:t>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auto" w:sz="24" w:space="1"/>
      </w:pBdr>
      <w:tabs>
        <w:tab w:val="center" w:pos="4820"/>
        <w:tab w:val="right" w:pos="9516"/>
      </w:tabs>
      <w:rPr>
        <w:sz w:val="15"/>
        <w:szCs w:val="15"/>
      </w:rPr>
    </w:pPr>
    <w:r>
      <w:rPr>
        <w:rFonts w:hint="eastAsia" w:ascii="Arial Unicode MS" w:hAnsi="Arial Unicode MS" w:eastAsia="Arial Unicode MS" w:cs="Arial Unicode MS"/>
        <w:sz w:val="15"/>
        <w:szCs w:val="15"/>
      </w:rPr>
      <w:t xml:space="preserve">∙ </w:t>
    </w:r>
    <w:r>
      <w:rPr>
        <w:rFonts w:ascii="Arial Unicode MS" w:hAnsi="Arial Unicode MS" w:eastAsia="Arial Unicode MS" w:cs="Arial Unicode MS"/>
        <w:sz w:val="15"/>
        <w:szCs w:val="15"/>
      </w:rPr>
      <w:t xml:space="preserve">2 </w:t>
    </w:r>
    <w:r>
      <w:rPr>
        <w:rFonts w:hint="eastAsia" w:ascii="Arial Unicode MS" w:hAnsi="Arial Unicode MS" w:eastAsia="Arial Unicode MS" w:cs="Arial Unicode MS"/>
        <w:sz w:val="15"/>
        <w:szCs w:val="15"/>
      </w:rPr>
      <w:t>∙</w:t>
    </w:r>
    <w:r>
      <w:rPr>
        <w:sz w:val="15"/>
        <w:szCs w:val="15"/>
      </w:rPr>
      <w:tab/>
    </w:r>
    <w:r>
      <w:rPr>
        <w:rFonts w:hint="eastAsia"/>
        <w:b/>
        <w:bCs/>
      </w:rPr>
      <w:t>现代防御技术</w:t>
    </w:r>
    <w:r>
      <w:rPr>
        <w:b/>
        <w:bCs/>
      </w:rPr>
      <w:tab/>
    </w:r>
    <w:r>
      <w:rPr>
        <w:position w:val="-4"/>
        <w:sz w:val="15"/>
      </w:rPr>
      <w:t>xxxx</w:t>
    </w:r>
    <w:r>
      <w:rPr>
        <w:rFonts w:hint="eastAsia"/>
        <w:position w:val="-4"/>
        <w:sz w:val="15"/>
      </w:rPr>
      <w:t>年第xx卷第xx期</w:t>
    </w:r>
  </w:p>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970FC0"/>
    <w:multiLevelType w:val="multilevel"/>
    <w:tmpl w:val="32970FC0"/>
    <w:lvl w:ilvl="0" w:tentative="0">
      <w:start w:val="1"/>
      <w:numFmt w:val="decimal"/>
      <w:lvlText w:val="[%1]"/>
      <w:lvlJc w:val="left"/>
      <w:pPr>
        <w:tabs>
          <w:tab w:val="left" w:pos="709"/>
        </w:tabs>
        <w:ind w:left="709" w:hanging="567"/>
      </w:pPr>
      <w:rPr>
        <w:rFonts w:hint="eastAsia"/>
        <w:color w:val="00000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1A7700F"/>
    <w:multiLevelType w:val="multilevel"/>
    <w:tmpl w:val="41A7700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rson w15:author="邱 邱">
    <w15:presenceInfo w15:providerId="Windows Live" w15:userId="1ba74c2dfc0ec5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6"/>
  <w:drawingGridVerticalSpacing w:val="6"/>
  <w:displayHorizontalDrawingGridEvery w:val="0"/>
  <w:characterSpacingControl w:val="compressPunctuation"/>
  <w:footnotePr>
    <w:pos w:val="beneathText"/>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832"/>
    <w:rsid w:val="0000126A"/>
    <w:rsid w:val="00002283"/>
    <w:rsid w:val="000027A5"/>
    <w:rsid w:val="00002C2C"/>
    <w:rsid w:val="00002CBB"/>
    <w:rsid w:val="00002CC1"/>
    <w:rsid w:val="0000380A"/>
    <w:rsid w:val="000039CE"/>
    <w:rsid w:val="00003BD8"/>
    <w:rsid w:val="00004D05"/>
    <w:rsid w:val="00007A1A"/>
    <w:rsid w:val="000104D9"/>
    <w:rsid w:val="00010B4F"/>
    <w:rsid w:val="000111EB"/>
    <w:rsid w:val="000114E1"/>
    <w:rsid w:val="0001167B"/>
    <w:rsid w:val="00012394"/>
    <w:rsid w:val="000140AC"/>
    <w:rsid w:val="00014257"/>
    <w:rsid w:val="00016AC5"/>
    <w:rsid w:val="0002168F"/>
    <w:rsid w:val="00021F9F"/>
    <w:rsid w:val="00022B32"/>
    <w:rsid w:val="00023885"/>
    <w:rsid w:val="0002519B"/>
    <w:rsid w:val="00030F1C"/>
    <w:rsid w:val="0003105A"/>
    <w:rsid w:val="0003150D"/>
    <w:rsid w:val="000326C8"/>
    <w:rsid w:val="00033052"/>
    <w:rsid w:val="00034DE4"/>
    <w:rsid w:val="00037936"/>
    <w:rsid w:val="00040556"/>
    <w:rsid w:val="00040B1E"/>
    <w:rsid w:val="00041050"/>
    <w:rsid w:val="00041F31"/>
    <w:rsid w:val="00042198"/>
    <w:rsid w:val="00043689"/>
    <w:rsid w:val="0004443F"/>
    <w:rsid w:val="00045864"/>
    <w:rsid w:val="00046D90"/>
    <w:rsid w:val="00047856"/>
    <w:rsid w:val="00050DDA"/>
    <w:rsid w:val="00051C48"/>
    <w:rsid w:val="000533B5"/>
    <w:rsid w:val="00053535"/>
    <w:rsid w:val="00054DCA"/>
    <w:rsid w:val="00054E75"/>
    <w:rsid w:val="0005527B"/>
    <w:rsid w:val="00056332"/>
    <w:rsid w:val="000563E0"/>
    <w:rsid w:val="000624F4"/>
    <w:rsid w:val="00063F99"/>
    <w:rsid w:val="00064406"/>
    <w:rsid w:val="00064437"/>
    <w:rsid w:val="000648E0"/>
    <w:rsid w:val="00064A51"/>
    <w:rsid w:val="00067741"/>
    <w:rsid w:val="000708F7"/>
    <w:rsid w:val="000720F5"/>
    <w:rsid w:val="0007290D"/>
    <w:rsid w:val="00073F0F"/>
    <w:rsid w:val="00075769"/>
    <w:rsid w:val="00076400"/>
    <w:rsid w:val="00077BDA"/>
    <w:rsid w:val="00080EC8"/>
    <w:rsid w:val="000815B2"/>
    <w:rsid w:val="00082622"/>
    <w:rsid w:val="00084630"/>
    <w:rsid w:val="00084C48"/>
    <w:rsid w:val="000875AF"/>
    <w:rsid w:val="0009176E"/>
    <w:rsid w:val="000939B3"/>
    <w:rsid w:val="00093D50"/>
    <w:rsid w:val="00094098"/>
    <w:rsid w:val="0009584E"/>
    <w:rsid w:val="00095AAB"/>
    <w:rsid w:val="000972C4"/>
    <w:rsid w:val="000A0FC1"/>
    <w:rsid w:val="000A32C4"/>
    <w:rsid w:val="000A43AA"/>
    <w:rsid w:val="000A5127"/>
    <w:rsid w:val="000A6A1A"/>
    <w:rsid w:val="000A6A6F"/>
    <w:rsid w:val="000A6E31"/>
    <w:rsid w:val="000B0E16"/>
    <w:rsid w:val="000B37D7"/>
    <w:rsid w:val="000B4579"/>
    <w:rsid w:val="000B7FF5"/>
    <w:rsid w:val="000C245D"/>
    <w:rsid w:val="000C3148"/>
    <w:rsid w:val="000C34C1"/>
    <w:rsid w:val="000C54DC"/>
    <w:rsid w:val="000C5EE5"/>
    <w:rsid w:val="000C696F"/>
    <w:rsid w:val="000D0F5E"/>
    <w:rsid w:val="000D1A14"/>
    <w:rsid w:val="000D2410"/>
    <w:rsid w:val="000D30CD"/>
    <w:rsid w:val="000D5335"/>
    <w:rsid w:val="000D5ACE"/>
    <w:rsid w:val="000D64B0"/>
    <w:rsid w:val="000D7007"/>
    <w:rsid w:val="000D7464"/>
    <w:rsid w:val="000D7B04"/>
    <w:rsid w:val="000D7E13"/>
    <w:rsid w:val="000E1C2A"/>
    <w:rsid w:val="000E236F"/>
    <w:rsid w:val="000E3499"/>
    <w:rsid w:val="000E4166"/>
    <w:rsid w:val="000E4175"/>
    <w:rsid w:val="000E4253"/>
    <w:rsid w:val="000E4517"/>
    <w:rsid w:val="000E562F"/>
    <w:rsid w:val="000E6AE7"/>
    <w:rsid w:val="000E7877"/>
    <w:rsid w:val="000F2766"/>
    <w:rsid w:val="000F2813"/>
    <w:rsid w:val="000F2D1D"/>
    <w:rsid w:val="000F5B10"/>
    <w:rsid w:val="000F6E05"/>
    <w:rsid w:val="000F7015"/>
    <w:rsid w:val="00100B00"/>
    <w:rsid w:val="00102021"/>
    <w:rsid w:val="00102FC2"/>
    <w:rsid w:val="001038E1"/>
    <w:rsid w:val="00103DC6"/>
    <w:rsid w:val="0010431A"/>
    <w:rsid w:val="0010551F"/>
    <w:rsid w:val="00106949"/>
    <w:rsid w:val="00107461"/>
    <w:rsid w:val="0010782B"/>
    <w:rsid w:val="001119E3"/>
    <w:rsid w:val="001123B9"/>
    <w:rsid w:val="0011251E"/>
    <w:rsid w:val="00112C2E"/>
    <w:rsid w:val="00115433"/>
    <w:rsid w:val="00117430"/>
    <w:rsid w:val="001177FC"/>
    <w:rsid w:val="00121A27"/>
    <w:rsid w:val="0012233C"/>
    <w:rsid w:val="001223E2"/>
    <w:rsid w:val="001229C4"/>
    <w:rsid w:val="0012307F"/>
    <w:rsid w:val="0012334E"/>
    <w:rsid w:val="00123586"/>
    <w:rsid w:val="00123E9C"/>
    <w:rsid w:val="00125B3A"/>
    <w:rsid w:val="00125F0C"/>
    <w:rsid w:val="00130968"/>
    <w:rsid w:val="00130A90"/>
    <w:rsid w:val="00132C5C"/>
    <w:rsid w:val="00133CAA"/>
    <w:rsid w:val="00135B9F"/>
    <w:rsid w:val="001365DB"/>
    <w:rsid w:val="00136827"/>
    <w:rsid w:val="00137280"/>
    <w:rsid w:val="00137D58"/>
    <w:rsid w:val="00140205"/>
    <w:rsid w:val="001402A0"/>
    <w:rsid w:val="00140CB2"/>
    <w:rsid w:val="001418DE"/>
    <w:rsid w:val="00141B23"/>
    <w:rsid w:val="001421A6"/>
    <w:rsid w:val="00144F31"/>
    <w:rsid w:val="00145B7A"/>
    <w:rsid w:val="00145C47"/>
    <w:rsid w:val="001469FC"/>
    <w:rsid w:val="00146C15"/>
    <w:rsid w:val="0014759C"/>
    <w:rsid w:val="0014765D"/>
    <w:rsid w:val="00151076"/>
    <w:rsid w:val="0015112C"/>
    <w:rsid w:val="0015126F"/>
    <w:rsid w:val="001518B4"/>
    <w:rsid w:val="0015218A"/>
    <w:rsid w:val="00152527"/>
    <w:rsid w:val="00152FED"/>
    <w:rsid w:val="0015317B"/>
    <w:rsid w:val="0015378B"/>
    <w:rsid w:val="00154EE8"/>
    <w:rsid w:val="00155B38"/>
    <w:rsid w:val="00156441"/>
    <w:rsid w:val="00156CC7"/>
    <w:rsid w:val="0015777E"/>
    <w:rsid w:val="00161045"/>
    <w:rsid w:val="00162B6D"/>
    <w:rsid w:val="0016372C"/>
    <w:rsid w:val="00163A14"/>
    <w:rsid w:val="00164D47"/>
    <w:rsid w:val="0016590F"/>
    <w:rsid w:val="001675DF"/>
    <w:rsid w:val="00167A0C"/>
    <w:rsid w:val="00167BC8"/>
    <w:rsid w:val="00167BF7"/>
    <w:rsid w:val="00167CF5"/>
    <w:rsid w:val="00171663"/>
    <w:rsid w:val="001717E3"/>
    <w:rsid w:val="00173020"/>
    <w:rsid w:val="001730AB"/>
    <w:rsid w:val="0017336F"/>
    <w:rsid w:val="00175FF6"/>
    <w:rsid w:val="001762C8"/>
    <w:rsid w:val="0017727B"/>
    <w:rsid w:val="0017730A"/>
    <w:rsid w:val="00177388"/>
    <w:rsid w:val="00177583"/>
    <w:rsid w:val="00180265"/>
    <w:rsid w:val="001807C4"/>
    <w:rsid w:val="00181A3C"/>
    <w:rsid w:val="00181D4A"/>
    <w:rsid w:val="001839F3"/>
    <w:rsid w:val="0018407A"/>
    <w:rsid w:val="001851EE"/>
    <w:rsid w:val="001854A3"/>
    <w:rsid w:val="00185C2D"/>
    <w:rsid w:val="001865CD"/>
    <w:rsid w:val="00191AE6"/>
    <w:rsid w:val="00192584"/>
    <w:rsid w:val="00193113"/>
    <w:rsid w:val="001931D3"/>
    <w:rsid w:val="00193C97"/>
    <w:rsid w:val="00195518"/>
    <w:rsid w:val="001963F3"/>
    <w:rsid w:val="00196477"/>
    <w:rsid w:val="00196757"/>
    <w:rsid w:val="001A049E"/>
    <w:rsid w:val="001A0684"/>
    <w:rsid w:val="001A08E9"/>
    <w:rsid w:val="001A0EDB"/>
    <w:rsid w:val="001A1968"/>
    <w:rsid w:val="001A3D12"/>
    <w:rsid w:val="001A47A3"/>
    <w:rsid w:val="001B1408"/>
    <w:rsid w:val="001B150F"/>
    <w:rsid w:val="001B1534"/>
    <w:rsid w:val="001B15BC"/>
    <w:rsid w:val="001B17AE"/>
    <w:rsid w:val="001B58A4"/>
    <w:rsid w:val="001C08AC"/>
    <w:rsid w:val="001C42B1"/>
    <w:rsid w:val="001C540E"/>
    <w:rsid w:val="001C5944"/>
    <w:rsid w:val="001C7BF3"/>
    <w:rsid w:val="001D0163"/>
    <w:rsid w:val="001D5EB5"/>
    <w:rsid w:val="001D691B"/>
    <w:rsid w:val="001D692F"/>
    <w:rsid w:val="001D7134"/>
    <w:rsid w:val="001D734E"/>
    <w:rsid w:val="001E1755"/>
    <w:rsid w:val="001E25BA"/>
    <w:rsid w:val="001E2EBD"/>
    <w:rsid w:val="001E3400"/>
    <w:rsid w:val="001E4EF5"/>
    <w:rsid w:val="001E625B"/>
    <w:rsid w:val="001E7A17"/>
    <w:rsid w:val="001E7D27"/>
    <w:rsid w:val="001F0031"/>
    <w:rsid w:val="001F02AB"/>
    <w:rsid w:val="001F1A22"/>
    <w:rsid w:val="001F1B47"/>
    <w:rsid w:val="001F1B60"/>
    <w:rsid w:val="001F1DE7"/>
    <w:rsid w:val="001F3BDA"/>
    <w:rsid w:val="001F4CA3"/>
    <w:rsid w:val="001F512B"/>
    <w:rsid w:val="001F51C0"/>
    <w:rsid w:val="001F65C4"/>
    <w:rsid w:val="001F68D9"/>
    <w:rsid w:val="001F6C37"/>
    <w:rsid w:val="001F7DDD"/>
    <w:rsid w:val="00200A4A"/>
    <w:rsid w:val="002022F6"/>
    <w:rsid w:val="0020381D"/>
    <w:rsid w:val="00203D07"/>
    <w:rsid w:val="00204AAF"/>
    <w:rsid w:val="002050CC"/>
    <w:rsid w:val="00206369"/>
    <w:rsid w:val="00207996"/>
    <w:rsid w:val="002102C1"/>
    <w:rsid w:val="0021059C"/>
    <w:rsid w:val="0021060B"/>
    <w:rsid w:val="00210C7A"/>
    <w:rsid w:val="0021143A"/>
    <w:rsid w:val="00213C9E"/>
    <w:rsid w:val="00214AEC"/>
    <w:rsid w:val="00216AB7"/>
    <w:rsid w:val="0021775F"/>
    <w:rsid w:val="002212BA"/>
    <w:rsid w:val="002215E8"/>
    <w:rsid w:val="00222F29"/>
    <w:rsid w:val="00223001"/>
    <w:rsid w:val="00223110"/>
    <w:rsid w:val="00223AE2"/>
    <w:rsid w:val="00224527"/>
    <w:rsid w:val="002248D7"/>
    <w:rsid w:val="00227729"/>
    <w:rsid w:val="0022772B"/>
    <w:rsid w:val="00227DDC"/>
    <w:rsid w:val="00231A16"/>
    <w:rsid w:val="00231AC1"/>
    <w:rsid w:val="002322E0"/>
    <w:rsid w:val="002325AE"/>
    <w:rsid w:val="0023306D"/>
    <w:rsid w:val="00233226"/>
    <w:rsid w:val="0023369D"/>
    <w:rsid w:val="002356D5"/>
    <w:rsid w:val="00236541"/>
    <w:rsid w:val="00237D8F"/>
    <w:rsid w:val="00237F84"/>
    <w:rsid w:val="00240E0D"/>
    <w:rsid w:val="00242797"/>
    <w:rsid w:val="00242B3A"/>
    <w:rsid w:val="00243DB1"/>
    <w:rsid w:val="002445E1"/>
    <w:rsid w:val="00246F1D"/>
    <w:rsid w:val="002504C5"/>
    <w:rsid w:val="00250E9A"/>
    <w:rsid w:val="002535BD"/>
    <w:rsid w:val="00254CA7"/>
    <w:rsid w:val="00255304"/>
    <w:rsid w:val="0025533F"/>
    <w:rsid w:val="00255538"/>
    <w:rsid w:val="0025795E"/>
    <w:rsid w:val="0026044C"/>
    <w:rsid w:val="00261494"/>
    <w:rsid w:val="00262305"/>
    <w:rsid w:val="002623C1"/>
    <w:rsid w:val="002629AC"/>
    <w:rsid w:val="00263C0C"/>
    <w:rsid w:val="00266D5E"/>
    <w:rsid w:val="00266F31"/>
    <w:rsid w:val="0027022A"/>
    <w:rsid w:val="0027449E"/>
    <w:rsid w:val="0027690C"/>
    <w:rsid w:val="00276B23"/>
    <w:rsid w:val="00277BEF"/>
    <w:rsid w:val="002829E0"/>
    <w:rsid w:val="00282B4D"/>
    <w:rsid w:val="002865DD"/>
    <w:rsid w:val="00287239"/>
    <w:rsid w:val="0029040E"/>
    <w:rsid w:val="00290939"/>
    <w:rsid w:val="00290F7B"/>
    <w:rsid w:val="00291C37"/>
    <w:rsid w:val="0029256B"/>
    <w:rsid w:val="00292DA7"/>
    <w:rsid w:val="00293451"/>
    <w:rsid w:val="002936FF"/>
    <w:rsid w:val="00293892"/>
    <w:rsid w:val="0029415B"/>
    <w:rsid w:val="00294DB4"/>
    <w:rsid w:val="00295233"/>
    <w:rsid w:val="0029592A"/>
    <w:rsid w:val="002960AD"/>
    <w:rsid w:val="00296A2C"/>
    <w:rsid w:val="00296B7C"/>
    <w:rsid w:val="002A10E2"/>
    <w:rsid w:val="002A1C2A"/>
    <w:rsid w:val="002A3A15"/>
    <w:rsid w:val="002A443F"/>
    <w:rsid w:val="002A523E"/>
    <w:rsid w:val="002A57DA"/>
    <w:rsid w:val="002A5F92"/>
    <w:rsid w:val="002B0219"/>
    <w:rsid w:val="002B0AC1"/>
    <w:rsid w:val="002B0C97"/>
    <w:rsid w:val="002B0DA7"/>
    <w:rsid w:val="002B1A19"/>
    <w:rsid w:val="002B2031"/>
    <w:rsid w:val="002B281D"/>
    <w:rsid w:val="002B2A63"/>
    <w:rsid w:val="002B310F"/>
    <w:rsid w:val="002B3662"/>
    <w:rsid w:val="002B38AF"/>
    <w:rsid w:val="002B478F"/>
    <w:rsid w:val="002B6725"/>
    <w:rsid w:val="002B6F93"/>
    <w:rsid w:val="002B7A5D"/>
    <w:rsid w:val="002B7ABC"/>
    <w:rsid w:val="002B7C63"/>
    <w:rsid w:val="002C0AA3"/>
    <w:rsid w:val="002C18D7"/>
    <w:rsid w:val="002C2EE0"/>
    <w:rsid w:val="002C4A01"/>
    <w:rsid w:val="002C4EDA"/>
    <w:rsid w:val="002C4F89"/>
    <w:rsid w:val="002C5BC2"/>
    <w:rsid w:val="002C5C0A"/>
    <w:rsid w:val="002C5F2B"/>
    <w:rsid w:val="002C7CB9"/>
    <w:rsid w:val="002D0513"/>
    <w:rsid w:val="002E0490"/>
    <w:rsid w:val="002E051A"/>
    <w:rsid w:val="002E1CD9"/>
    <w:rsid w:val="002E267F"/>
    <w:rsid w:val="002E2F1F"/>
    <w:rsid w:val="002E354A"/>
    <w:rsid w:val="002E47CE"/>
    <w:rsid w:val="002E4C68"/>
    <w:rsid w:val="002E57DC"/>
    <w:rsid w:val="002F0A72"/>
    <w:rsid w:val="002F212A"/>
    <w:rsid w:val="002F2410"/>
    <w:rsid w:val="002F3445"/>
    <w:rsid w:val="002F3509"/>
    <w:rsid w:val="002F43C3"/>
    <w:rsid w:val="002F4ACE"/>
    <w:rsid w:val="002F4C64"/>
    <w:rsid w:val="002F7A93"/>
    <w:rsid w:val="00300A4D"/>
    <w:rsid w:val="00300EE1"/>
    <w:rsid w:val="00302508"/>
    <w:rsid w:val="00303B90"/>
    <w:rsid w:val="00303D3E"/>
    <w:rsid w:val="00305FB4"/>
    <w:rsid w:val="003066BC"/>
    <w:rsid w:val="00310335"/>
    <w:rsid w:val="003148B3"/>
    <w:rsid w:val="00314CDF"/>
    <w:rsid w:val="003153BF"/>
    <w:rsid w:val="00315628"/>
    <w:rsid w:val="003179FA"/>
    <w:rsid w:val="00317EED"/>
    <w:rsid w:val="00320892"/>
    <w:rsid w:val="00320CB5"/>
    <w:rsid w:val="00321E43"/>
    <w:rsid w:val="00322426"/>
    <w:rsid w:val="003231EF"/>
    <w:rsid w:val="0032442F"/>
    <w:rsid w:val="003244B7"/>
    <w:rsid w:val="00324769"/>
    <w:rsid w:val="0032486A"/>
    <w:rsid w:val="003249F4"/>
    <w:rsid w:val="00324AB3"/>
    <w:rsid w:val="003250A6"/>
    <w:rsid w:val="00325E93"/>
    <w:rsid w:val="00326F07"/>
    <w:rsid w:val="00330711"/>
    <w:rsid w:val="00331D93"/>
    <w:rsid w:val="003327CF"/>
    <w:rsid w:val="00332840"/>
    <w:rsid w:val="00332F0B"/>
    <w:rsid w:val="00334361"/>
    <w:rsid w:val="00334C59"/>
    <w:rsid w:val="003353CB"/>
    <w:rsid w:val="00335E9A"/>
    <w:rsid w:val="003366C0"/>
    <w:rsid w:val="00336705"/>
    <w:rsid w:val="00340037"/>
    <w:rsid w:val="00340328"/>
    <w:rsid w:val="00340D5D"/>
    <w:rsid w:val="00341088"/>
    <w:rsid w:val="003415EB"/>
    <w:rsid w:val="00342372"/>
    <w:rsid w:val="003430FF"/>
    <w:rsid w:val="00343898"/>
    <w:rsid w:val="00344D16"/>
    <w:rsid w:val="003457BA"/>
    <w:rsid w:val="003459B5"/>
    <w:rsid w:val="00346042"/>
    <w:rsid w:val="00350076"/>
    <w:rsid w:val="00351A68"/>
    <w:rsid w:val="003537EF"/>
    <w:rsid w:val="00353982"/>
    <w:rsid w:val="003565D0"/>
    <w:rsid w:val="00356907"/>
    <w:rsid w:val="00357DC2"/>
    <w:rsid w:val="0036006F"/>
    <w:rsid w:val="003605FF"/>
    <w:rsid w:val="00360E2B"/>
    <w:rsid w:val="00362811"/>
    <w:rsid w:val="00362941"/>
    <w:rsid w:val="00362B0D"/>
    <w:rsid w:val="003634EA"/>
    <w:rsid w:val="00363BF7"/>
    <w:rsid w:val="0036523F"/>
    <w:rsid w:val="0036663B"/>
    <w:rsid w:val="00367250"/>
    <w:rsid w:val="0037213F"/>
    <w:rsid w:val="00372686"/>
    <w:rsid w:val="00372B9A"/>
    <w:rsid w:val="00372C16"/>
    <w:rsid w:val="00372E04"/>
    <w:rsid w:val="00372F33"/>
    <w:rsid w:val="0037543F"/>
    <w:rsid w:val="00375C37"/>
    <w:rsid w:val="00377642"/>
    <w:rsid w:val="003800A1"/>
    <w:rsid w:val="003804A2"/>
    <w:rsid w:val="00380613"/>
    <w:rsid w:val="00381A79"/>
    <w:rsid w:val="003824E9"/>
    <w:rsid w:val="00383459"/>
    <w:rsid w:val="00383A55"/>
    <w:rsid w:val="00385119"/>
    <w:rsid w:val="003856E8"/>
    <w:rsid w:val="003869FA"/>
    <w:rsid w:val="00387B58"/>
    <w:rsid w:val="00387DD8"/>
    <w:rsid w:val="003910B7"/>
    <w:rsid w:val="00391DF7"/>
    <w:rsid w:val="003924ED"/>
    <w:rsid w:val="003938BF"/>
    <w:rsid w:val="00395447"/>
    <w:rsid w:val="003961A6"/>
    <w:rsid w:val="00397A25"/>
    <w:rsid w:val="003A0916"/>
    <w:rsid w:val="003A16E0"/>
    <w:rsid w:val="003A5A9B"/>
    <w:rsid w:val="003A6194"/>
    <w:rsid w:val="003B0B45"/>
    <w:rsid w:val="003B0CD3"/>
    <w:rsid w:val="003B1A7D"/>
    <w:rsid w:val="003B5C7A"/>
    <w:rsid w:val="003B7F43"/>
    <w:rsid w:val="003C1045"/>
    <w:rsid w:val="003C2944"/>
    <w:rsid w:val="003C3216"/>
    <w:rsid w:val="003C38F7"/>
    <w:rsid w:val="003C4263"/>
    <w:rsid w:val="003C4BB5"/>
    <w:rsid w:val="003C6171"/>
    <w:rsid w:val="003C6424"/>
    <w:rsid w:val="003C6F06"/>
    <w:rsid w:val="003C79C6"/>
    <w:rsid w:val="003C7CE6"/>
    <w:rsid w:val="003D26E7"/>
    <w:rsid w:val="003D4E79"/>
    <w:rsid w:val="003D6167"/>
    <w:rsid w:val="003E0CD5"/>
    <w:rsid w:val="003E0DF3"/>
    <w:rsid w:val="003E1937"/>
    <w:rsid w:val="003E21D5"/>
    <w:rsid w:val="003E3091"/>
    <w:rsid w:val="003E4372"/>
    <w:rsid w:val="003E496D"/>
    <w:rsid w:val="003E5C88"/>
    <w:rsid w:val="003E5C9F"/>
    <w:rsid w:val="003F02B9"/>
    <w:rsid w:val="003F45A8"/>
    <w:rsid w:val="004030E2"/>
    <w:rsid w:val="004042C6"/>
    <w:rsid w:val="0040553F"/>
    <w:rsid w:val="00405F26"/>
    <w:rsid w:val="00411BE0"/>
    <w:rsid w:val="00411EEC"/>
    <w:rsid w:val="00411F6D"/>
    <w:rsid w:val="00412866"/>
    <w:rsid w:val="00412885"/>
    <w:rsid w:val="00412C4C"/>
    <w:rsid w:val="00413EE0"/>
    <w:rsid w:val="0041570A"/>
    <w:rsid w:val="0041583F"/>
    <w:rsid w:val="004160A4"/>
    <w:rsid w:val="004204FD"/>
    <w:rsid w:val="00420F82"/>
    <w:rsid w:val="00420FC2"/>
    <w:rsid w:val="0042239F"/>
    <w:rsid w:val="004225D8"/>
    <w:rsid w:val="004227C5"/>
    <w:rsid w:val="0042313B"/>
    <w:rsid w:val="00423545"/>
    <w:rsid w:val="00423708"/>
    <w:rsid w:val="00423CD9"/>
    <w:rsid w:val="00423CE6"/>
    <w:rsid w:val="00423D7B"/>
    <w:rsid w:val="00426774"/>
    <w:rsid w:val="0042707D"/>
    <w:rsid w:val="004300F8"/>
    <w:rsid w:val="00431972"/>
    <w:rsid w:val="00432506"/>
    <w:rsid w:val="00433FCB"/>
    <w:rsid w:val="004367E9"/>
    <w:rsid w:val="004368FD"/>
    <w:rsid w:val="00440096"/>
    <w:rsid w:val="004403E0"/>
    <w:rsid w:val="00440421"/>
    <w:rsid w:val="0044244F"/>
    <w:rsid w:val="00442E76"/>
    <w:rsid w:val="00443788"/>
    <w:rsid w:val="004441F4"/>
    <w:rsid w:val="0044515B"/>
    <w:rsid w:val="00446314"/>
    <w:rsid w:val="00447737"/>
    <w:rsid w:val="00450EEF"/>
    <w:rsid w:val="004519FF"/>
    <w:rsid w:val="00453456"/>
    <w:rsid w:val="004539FC"/>
    <w:rsid w:val="00453C86"/>
    <w:rsid w:val="00454E5C"/>
    <w:rsid w:val="00457B3F"/>
    <w:rsid w:val="00461347"/>
    <w:rsid w:val="00462468"/>
    <w:rsid w:val="00462F2B"/>
    <w:rsid w:val="00463746"/>
    <w:rsid w:val="00464FDB"/>
    <w:rsid w:val="00465247"/>
    <w:rsid w:val="00467BFD"/>
    <w:rsid w:val="00470CA1"/>
    <w:rsid w:val="00471CEC"/>
    <w:rsid w:val="0047311E"/>
    <w:rsid w:val="004749F3"/>
    <w:rsid w:val="00474B22"/>
    <w:rsid w:val="004755B1"/>
    <w:rsid w:val="00475F8C"/>
    <w:rsid w:val="00476200"/>
    <w:rsid w:val="00476DA4"/>
    <w:rsid w:val="004773FE"/>
    <w:rsid w:val="00477C27"/>
    <w:rsid w:val="00480384"/>
    <w:rsid w:val="004814D2"/>
    <w:rsid w:val="004816BD"/>
    <w:rsid w:val="00481B53"/>
    <w:rsid w:val="0048412B"/>
    <w:rsid w:val="0048455D"/>
    <w:rsid w:val="00485AD3"/>
    <w:rsid w:val="004870D2"/>
    <w:rsid w:val="00487FBB"/>
    <w:rsid w:val="004918EC"/>
    <w:rsid w:val="00492DE1"/>
    <w:rsid w:val="00493822"/>
    <w:rsid w:val="00494338"/>
    <w:rsid w:val="00495758"/>
    <w:rsid w:val="00496E65"/>
    <w:rsid w:val="004A2BFF"/>
    <w:rsid w:val="004A2D6E"/>
    <w:rsid w:val="004A5A0A"/>
    <w:rsid w:val="004A5C6E"/>
    <w:rsid w:val="004A6D35"/>
    <w:rsid w:val="004A7567"/>
    <w:rsid w:val="004A7B04"/>
    <w:rsid w:val="004B1BD3"/>
    <w:rsid w:val="004B1CE7"/>
    <w:rsid w:val="004B3453"/>
    <w:rsid w:val="004B3AA0"/>
    <w:rsid w:val="004B558B"/>
    <w:rsid w:val="004C00BD"/>
    <w:rsid w:val="004C190F"/>
    <w:rsid w:val="004C39BC"/>
    <w:rsid w:val="004C40F4"/>
    <w:rsid w:val="004C48C2"/>
    <w:rsid w:val="004C5116"/>
    <w:rsid w:val="004C64B5"/>
    <w:rsid w:val="004C6900"/>
    <w:rsid w:val="004C6A95"/>
    <w:rsid w:val="004C758C"/>
    <w:rsid w:val="004C775D"/>
    <w:rsid w:val="004C7A3C"/>
    <w:rsid w:val="004C7DA2"/>
    <w:rsid w:val="004D0AA8"/>
    <w:rsid w:val="004D0EEA"/>
    <w:rsid w:val="004D13AB"/>
    <w:rsid w:val="004D1A71"/>
    <w:rsid w:val="004D1A77"/>
    <w:rsid w:val="004D1EDA"/>
    <w:rsid w:val="004D24F8"/>
    <w:rsid w:val="004D33E6"/>
    <w:rsid w:val="004D56B9"/>
    <w:rsid w:val="004D72E3"/>
    <w:rsid w:val="004E070F"/>
    <w:rsid w:val="004E1BDE"/>
    <w:rsid w:val="004E22FD"/>
    <w:rsid w:val="004E2990"/>
    <w:rsid w:val="004E7459"/>
    <w:rsid w:val="004F07D8"/>
    <w:rsid w:val="004F1925"/>
    <w:rsid w:val="004F200C"/>
    <w:rsid w:val="004F206C"/>
    <w:rsid w:val="004F2254"/>
    <w:rsid w:val="004F4FE9"/>
    <w:rsid w:val="004F51C5"/>
    <w:rsid w:val="004F5A2B"/>
    <w:rsid w:val="004F660F"/>
    <w:rsid w:val="004F6B3D"/>
    <w:rsid w:val="004F793D"/>
    <w:rsid w:val="004F7F50"/>
    <w:rsid w:val="00500402"/>
    <w:rsid w:val="00501AA6"/>
    <w:rsid w:val="005027E5"/>
    <w:rsid w:val="0050284C"/>
    <w:rsid w:val="00503314"/>
    <w:rsid w:val="00505A3A"/>
    <w:rsid w:val="00507C9B"/>
    <w:rsid w:val="00507D16"/>
    <w:rsid w:val="0051062B"/>
    <w:rsid w:val="00511283"/>
    <w:rsid w:val="00511B75"/>
    <w:rsid w:val="00513454"/>
    <w:rsid w:val="0051405F"/>
    <w:rsid w:val="00514D03"/>
    <w:rsid w:val="00515030"/>
    <w:rsid w:val="00515134"/>
    <w:rsid w:val="005151CA"/>
    <w:rsid w:val="00515703"/>
    <w:rsid w:val="00515AEA"/>
    <w:rsid w:val="00515B01"/>
    <w:rsid w:val="00516444"/>
    <w:rsid w:val="00521435"/>
    <w:rsid w:val="005218E3"/>
    <w:rsid w:val="00522BA0"/>
    <w:rsid w:val="00523850"/>
    <w:rsid w:val="00523FCD"/>
    <w:rsid w:val="00524FE8"/>
    <w:rsid w:val="00525640"/>
    <w:rsid w:val="00525FCC"/>
    <w:rsid w:val="00527028"/>
    <w:rsid w:val="0053124C"/>
    <w:rsid w:val="00531665"/>
    <w:rsid w:val="0053401A"/>
    <w:rsid w:val="005356FF"/>
    <w:rsid w:val="0054224A"/>
    <w:rsid w:val="0054262C"/>
    <w:rsid w:val="00543C5A"/>
    <w:rsid w:val="00547D5D"/>
    <w:rsid w:val="005500D0"/>
    <w:rsid w:val="00550798"/>
    <w:rsid w:val="00550F29"/>
    <w:rsid w:val="00551995"/>
    <w:rsid w:val="00551B05"/>
    <w:rsid w:val="0055222F"/>
    <w:rsid w:val="00552DDE"/>
    <w:rsid w:val="00553400"/>
    <w:rsid w:val="00553CC5"/>
    <w:rsid w:val="00553FB6"/>
    <w:rsid w:val="0056145C"/>
    <w:rsid w:val="0056286A"/>
    <w:rsid w:val="005630BE"/>
    <w:rsid w:val="00563B96"/>
    <w:rsid w:val="00563EA1"/>
    <w:rsid w:val="0056484B"/>
    <w:rsid w:val="00565663"/>
    <w:rsid w:val="00565888"/>
    <w:rsid w:val="00565AD0"/>
    <w:rsid w:val="0056619A"/>
    <w:rsid w:val="0056649E"/>
    <w:rsid w:val="00566731"/>
    <w:rsid w:val="00566C85"/>
    <w:rsid w:val="00570D57"/>
    <w:rsid w:val="00571425"/>
    <w:rsid w:val="00571A3B"/>
    <w:rsid w:val="0057225C"/>
    <w:rsid w:val="00572984"/>
    <w:rsid w:val="00572AAB"/>
    <w:rsid w:val="00575D81"/>
    <w:rsid w:val="00576F77"/>
    <w:rsid w:val="005803AF"/>
    <w:rsid w:val="005806D7"/>
    <w:rsid w:val="005809AA"/>
    <w:rsid w:val="005819FD"/>
    <w:rsid w:val="00582041"/>
    <w:rsid w:val="005822CB"/>
    <w:rsid w:val="005834C1"/>
    <w:rsid w:val="005849AA"/>
    <w:rsid w:val="00584A5D"/>
    <w:rsid w:val="00584EA4"/>
    <w:rsid w:val="00585016"/>
    <w:rsid w:val="00586AF0"/>
    <w:rsid w:val="00586B97"/>
    <w:rsid w:val="00587037"/>
    <w:rsid w:val="0058743D"/>
    <w:rsid w:val="00587B10"/>
    <w:rsid w:val="00590CA2"/>
    <w:rsid w:val="00592629"/>
    <w:rsid w:val="00592E18"/>
    <w:rsid w:val="00593598"/>
    <w:rsid w:val="0059532E"/>
    <w:rsid w:val="0059596D"/>
    <w:rsid w:val="00595E2E"/>
    <w:rsid w:val="005963AA"/>
    <w:rsid w:val="00596665"/>
    <w:rsid w:val="00597189"/>
    <w:rsid w:val="00597D1B"/>
    <w:rsid w:val="00597F26"/>
    <w:rsid w:val="005A03D2"/>
    <w:rsid w:val="005A0F4C"/>
    <w:rsid w:val="005A243C"/>
    <w:rsid w:val="005A26A9"/>
    <w:rsid w:val="005A4572"/>
    <w:rsid w:val="005A5226"/>
    <w:rsid w:val="005B1CEC"/>
    <w:rsid w:val="005B40CD"/>
    <w:rsid w:val="005B4E00"/>
    <w:rsid w:val="005B5908"/>
    <w:rsid w:val="005C0DE2"/>
    <w:rsid w:val="005C206A"/>
    <w:rsid w:val="005C2A87"/>
    <w:rsid w:val="005C33D2"/>
    <w:rsid w:val="005C3984"/>
    <w:rsid w:val="005C41D6"/>
    <w:rsid w:val="005C481F"/>
    <w:rsid w:val="005C53A6"/>
    <w:rsid w:val="005C5703"/>
    <w:rsid w:val="005C66F9"/>
    <w:rsid w:val="005C6BD8"/>
    <w:rsid w:val="005C7DE7"/>
    <w:rsid w:val="005D0096"/>
    <w:rsid w:val="005D1FF0"/>
    <w:rsid w:val="005D3454"/>
    <w:rsid w:val="005D541C"/>
    <w:rsid w:val="005D69EB"/>
    <w:rsid w:val="005D6F15"/>
    <w:rsid w:val="005D7D52"/>
    <w:rsid w:val="005D7F05"/>
    <w:rsid w:val="005E0326"/>
    <w:rsid w:val="005E07FC"/>
    <w:rsid w:val="005E134A"/>
    <w:rsid w:val="005E16B0"/>
    <w:rsid w:val="005E20A0"/>
    <w:rsid w:val="005E231B"/>
    <w:rsid w:val="005E2DCB"/>
    <w:rsid w:val="005E4B65"/>
    <w:rsid w:val="005E5EA9"/>
    <w:rsid w:val="005E6F6A"/>
    <w:rsid w:val="005E7A5E"/>
    <w:rsid w:val="005E7A8A"/>
    <w:rsid w:val="005F11EF"/>
    <w:rsid w:val="005F2149"/>
    <w:rsid w:val="005F3129"/>
    <w:rsid w:val="00602955"/>
    <w:rsid w:val="006029AF"/>
    <w:rsid w:val="00602F3F"/>
    <w:rsid w:val="00604688"/>
    <w:rsid w:val="006055EB"/>
    <w:rsid w:val="00606EC7"/>
    <w:rsid w:val="0060782C"/>
    <w:rsid w:val="006079B5"/>
    <w:rsid w:val="00607CE7"/>
    <w:rsid w:val="00607D76"/>
    <w:rsid w:val="0061124B"/>
    <w:rsid w:val="0061146C"/>
    <w:rsid w:val="00613026"/>
    <w:rsid w:val="006139A6"/>
    <w:rsid w:val="00613D13"/>
    <w:rsid w:val="00613E14"/>
    <w:rsid w:val="0061413F"/>
    <w:rsid w:val="0061533A"/>
    <w:rsid w:val="00615854"/>
    <w:rsid w:val="00620A2D"/>
    <w:rsid w:val="00620AA5"/>
    <w:rsid w:val="00621CDF"/>
    <w:rsid w:val="00623532"/>
    <w:rsid w:val="00624C98"/>
    <w:rsid w:val="006268DE"/>
    <w:rsid w:val="00627F4F"/>
    <w:rsid w:val="00630B08"/>
    <w:rsid w:val="00630DFD"/>
    <w:rsid w:val="006321E9"/>
    <w:rsid w:val="00632CAA"/>
    <w:rsid w:val="00633F04"/>
    <w:rsid w:val="0063584A"/>
    <w:rsid w:val="00635E28"/>
    <w:rsid w:val="006363E0"/>
    <w:rsid w:val="00636522"/>
    <w:rsid w:val="00637C2D"/>
    <w:rsid w:val="00637C3E"/>
    <w:rsid w:val="006409A2"/>
    <w:rsid w:val="00641E0F"/>
    <w:rsid w:val="006420BD"/>
    <w:rsid w:val="00642699"/>
    <w:rsid w:val="0064342B"/>
    <w:rsid w:val="006440C4"/>
    <w:rsid w:val="00644241"/>
    <w:rsid w:val="0064448A"/>
    <w:rsid w:val="006459E8"/>
    <w:rsid w:val="0064652F"/>
    <w:rsid w:val="006508C0"/>
    <w:rsid w:val="006517BE"/>
    <w:rsid w:val="00651CE1"/>
    <w:rsid w:val="00651DEB"/>
    <w:rsid w:val="00653722"/>
    <w:rsid w:val="00653ABD"/>
    <w:rsid w:val="006542DD"/>
    <w:rsid w:val="006548A8"/>
    <w:rsid w:val="00655410"/>
    <w:rsid w:val="00655517"/>
    <w:rsid w:val="006556FA"/>
    <w:rsid w:val="00656A92"/>
    <w:rsid w:val="0065734E"/>
    <w:rsid w:val="00657518"/>
    <w:rsid w:val="00661692"/>
    <w:rsid w:val="006621E9"/>
    <w:rsid w:val="00662336"/>
    <w:rsid w:val="00662412"/>
    <w:rsid w:val="006628F5"/>
    <w:rsid w:val="006666CF"/>
    <w:rsid w:val="00666E81"/>
    <w:rsid w:val="00667724"/>
    <w:rsid w:val="00667AA3"/>
    <w:rsid w:val="00670EB4"/>
    <w:rsid w:val="006735CE"/>
    <w:rsid w:val="00673B48"/>
    <w:rsid w:val="00675F9D"/>
    <w:rsid w:val="006760CC"/>
    <w:rsid w:val="006772C9"/>
    <w:rsid w:val="00680B72"/>
    <w:rsid w:val="00680FC1"/>
    <w:rsid w:val="006812CE"/>
    <w:rsid w:val="006816D5"/>
    <w:rsid w:val="00681B44"/>
    <w:rsid w:val="00681DE6"/>
    <w:rsid w:val="006823FA"/>
    <w:rsid w:val="00683EB2"/>
    <w:rsid w:val="00684611"/>
    <w:rsid w:val="006849E2"/>
    <w:rsid w:val="00686DFF"/>
    <w:rsid w:val="006879AE"/>
    <w:rsid w:val="00687E6A"/>
    <w:rsid w:val="00690E06"/>
    <w:rsid w:val="00691BA3"/>
    <w:rsid w:val="00692D00"/>
    <w:rsid w:val="006936AF"/>
    <w:rsid w:val="006937EA"/>
    <w:rsid w:val="006938CB"/>
    <w:rsid w:val="00693D8C"/>
    <w:rsid w:val="00693E0D"/>
    <w:rsid w:val="00693FB1"/>
    <w:rsid w:val="00695C75"/>
    <w:rsid w:val="00696EAF"/>
    <w:rsid w:val="006973AC"/>
    <w:rsid w:val="00697830"/>
    <w:rsid w:val="006A0A78"/>
    <w:rsid w:val="006A1E06"/>
    <w:rsid w:val="006A326D"/>
    <w:rsid w:val="006A33CF"/>
    <w:rsid w:val="006A44D5"/>
    <w:rsid w:val="006A57AC"/>
    <w:rsid w:val="006A5F50"/>
    <w:rsid w:val="006A62F0"/>
    <w:rsid w:val="006A6338"/>
    <w:rsid w:val="006A6C44"/>
    <w:rsid w:val="006B0C11"/>
    <w:rsid w:val="006B144B"/>
    <w:rsid w:val="006B1495"/>
    <w:rsid w:val="006B3251"/>
    <w:rsid w:val="006B493D"/>
    <w:rsid w:val="006B4EFE"/>
    <w:rsid w:val="006B5392"/>
    <w:rsid w:val="006B6F2A"/>
    <w:rsid w:val="006B704B"/>
    <w:rsid w:val="006C25D7"/>
    <w:rsid w:val="006C6C10"/>
    <w:rsid w:val="006C6C2A"/>
    <w:rsid w:val="006C7576"/>
    <w:rsid w:val="006D042D"/>
    <w:rsid w:val="006D10BA"/>
    <w:rsid w:val="006D4EC6"/>
    <w:rsid w:val="006D6285"/>
    <w:rsid w:val="006D687E"/>
    <w:rsid w:val="006D71B9"/>
    <w:rsid w:val="006D7E16"/>
    <w:rsid w:val="006E0CFC"/>
    <w:rsid w:val="006E171A"/>
    <w:rsid w:val="006E3E5F"/>
    <w:rsid w:val="006E461C"/>
    <w:rsid w:val="006E58FD"/>
    <w:rsid w:val="006E5E93"/>
    <w:rsid w:val="006F047F"/>
    <w:rsid w:val="006F0528"/>
    <w:rsid w:val="006F133A"/>
    <w:rsid w:val="006F16B7"/>
    <w:rsid w:val="006F38A4"/>
    <w:rsid w:val="006F4314"/>
    <w:rsid w:val="006F6B4C"/>
    <w:rsid w:val="006F74DB"/>
    <w:rsid w:val="006F796E"/>
    <w:rsid w:val="0070060C"/>
    <w:rsid w:val="0070151C"/>
    <w:rsid w:val="0070158E"/>
    <w:rsid w:val="007020C1"/>
    <w:rsid w:val="00702829"/>
    <w:rsid w:val="00703CA7"/>
    <w:rsid w:val="0070404B"/>
    <w:rsid w:val="007044A1"/>
    <w:rsid w:val="007055D9"/>
    <w:rsid w:val="007058CE"/>
    <w:rsid w:val="007059D4"/>
    <w:rsid w:val="00705CB9"/>
    <w:rsid w:val="00706F51"/>
    <w:rsid w:val="00706F80"/>
    <w:rsid w:val="007073AD"/>
    <w:rsid w:val="007101B0"/>
    <w:rsid w:val="007106D6"/>
    <w:rsid w:val="0071228A"/>
    <w:rsid w:val="0071294D"/>
    <w:rsid w:val="0071390A"/>
    <w:rsid w:val="0071597C"/>
    <w:rsid w:val="00716D6A"/>
    <w:rsid w:val="007173E1"/>
    <w:rsid w:val="007175F9"/>
    <w:rsid w:val="00717A8B"/>
    <w:rsid w:val="00720302"/>
    <w:rsid w:val="00720479"/>
    <w:rsid w:val="0072176C"/>
    <w:rsid w:val="00722009"/>
    <w:rsid w:val="007225E3"/>
    <w:rsid w:val="0072318F"/>
    <w:rsid w:val="0072516E"/>
    <w:rsid w:val="00725991"/>
    <w:rsid w:val="00726888"/>
    <w:rsid w:val="00726D45"/>
    <w:rsid w:val="00730A78"/>
    <w:rsid w:val="00731075"/>
    <w:rsid w:val="007326F1"/>
    <w:rsid w:val="007331D0"/>
    <w:rsid w:val="0073331A"/>
    <w:rsid w:val="00734C82"/>
    <w:rsid w:val="00735D35"/>
    <w:rsid w:val="007362C2"/>
    <w:rsid w:val="007407E6"/>
    <w:rsid w:val="00740D2A"/>
    <w:rsid w:val="007428D8"/>
    <w:rsid w:val="0074435B"/>
    <w:rsid w:val="0074481F"/>
    <w:rsid w:val="00745FDB"/>
    <w:rsid w:val="0074624E"/>
    <w:rsid w:val="007470D0"/>
    <w:rsid w:val="00747E21"/>
    <w:rsid w:val="0075013F"/>
    <w:rsid w:val="00751F47"/>
    <w:rsid w:val="00752450"/>
    <w:rsid w:val="007538A4"/>
    <w:rsid w:val="00753CDE"/>
    <w:rsid w:val="00756184"/>
    <w:rsid w:val="007574BF"/>
    <w:rsid w:val="0075796D"/>
    <w:rsid w:val="0076010E"/>
    <w:rsid w:val="00760390"/>
    <w:rsid w:val="007604C9"/>
    <w:rsid w:val="00761C1B"/>
    <w:rsid w:val="00762BAC"/>
    <w:rsid w:val="00762E3B"/>
    <w:rsid w:val="00765EFD"/>
    <w:rsid w:val="00766099"/>
    <w:rsid w:val="0076670C"/>
    <w:rsid w:val="0077218B"/>
    <w:rsid w:val="00772646"/>
    <w:rsid w:val="007734EB"/>
    <w:rsid w:val="0077382B"/>
    <w:rsid w:val="00773F5F"/>
    <w:rsid w:val="0077415A"/>
    <w:rsid w:val="0077555C"/>
    <w:rsid w:val="00775717"/>
    <w:rsid w:val="00775A0E"/>
    <w:rsid w:val="0077618A"/>
    <w:rsid w:val="00776792"/>
    <w:rsid w:val="007769F9"/>
    <w:rsid w:val="00777476"/>
    <w:rsid w:val="00777620"/>
    <w:rsid w:val="0077794B"/>
    <w:rsid w:val="00777BC0"/>
    <w:rsid w:val="00781554"/>
    <w:rsid w:val="00781E86"/>
    <w:rsid w:val="0078396C"/>
    <w:rsid w:val="0078457F"/>
    <w:rsid w:val="007847C6"/>
    <w:rsid w:val="00785602"/>
    <w:rsid w:val="00785C6C"/>
    <w:rsid w:val="00786785"/>
    <w:rsid w:val="007868FD"/>
    <w:rsid w:val="00786D02"/>
    <w:rsid w:val="007877FD"/>
    <w:rsid w:val="007905CB"/>
    <w:rsid w:val="00790AB7"/>
    <w:rsid w:val="00790EE8"/>
    <w:rsid w:val="00791D7D"/>
    <w:rsid w:val="00793EAD"/>
    <w:rsid w:val="007950A3"/>
    <w:rsid w:val="0079583F"/>
    <w:rsid w:val="007959A3"/>
    <w:rsid w:val="00797B43"/>
    <w:rsid w:val="007A0150"/>
    <w:rsid w:val="007A1693"/>
    <w:rsid w:val="007A186A"/>
    <w:rsid w:val="007A1ACB"/>
    <w:rsid w:val="007A4DE4"/>
    <w:rsid w:val="007A669C"/>
    <w:rsid w:val="007A7195"/>
    <w:rsid w:val="007B048F"/>
    <w:rsid w:val="007B11A9"/>
    <w:rsid w:val="007B35C7"/>
    <w:rsid w:val="007B5C36"/>
    <w:rsid w:val="007B5F78"/>
    <w:rsid w:val="007B6185"/>
    <w:rsid w:val="007B64A7"/>
    <w:rsid w:val="007B67C9"/>
    <w:rsid w:val="007B7E2B"/>
    <w:rsid w:val="007C0313"/>
    <w:rsid w:val="007C0CD9"/>
    <w:rsid w:val="007C133F"/>
    <w:rsid w:val="007C324D"/>
    <w:rsid w:val="007C35C2"/>
    <w:rsid w:val="007C4209"/>
    <w:rsid w:val="007C55FB"/>
    <w:rsid w:val="007C5640"/>
    <w:rsid w:val="007C57BA"/>
    <w:rsid w:val="007C6B88"/>
    <w:rsid w:val="007C7C32"/>
    <w:rsid w:val="007C7F36"/>
    <w:rsid w:val="007D06AC"/>
    <w:rsid w:val="007D0877"/>
    <w:rsid w:val="007D0BBE"/>
    <w:rsid w:val="007D1144"/>
    <w:rsid w:val="007D162E"/>
    <w:rsid w:val="007D17F7"/>
    <w:rsid w:val="007D2004"/>
    <w:rsid w:val="007D2330"/>
    <w:rsid w:val="007D2C6C"/>
    <w:rsid w:val="007D2EA7"/>
    <w:rsid w:val="007D3110"/>
    <w:rsid w:val="007D41E4"/>
    <w:rsid w:val="007D4249"/>
    <w:rsid w:val="007D50F3"/>
    <w:rsid w:val="007D59F9"/>
    <w:rsid w:val="007E09DC"/>
    <w:rsid w:val="007E0D6C"/>
    <w:rsid w:val="007E19AC"/>
    <w:rsid w:val="007E266C"/>
    <w:rsid w:val="007E2E57"/>
    <w:rsid w:val="007E4744"/>
    <w:rsid w:val="007E4A12"/>
    <w:rsid w:val="007E4DBF"/>
    <w:rsid w:val="007E594C"/>
    <w:rsid w:val="007E7256"/>
    <w:rsid w:val="007F0BA7"/>
    <w:rsid w:val="007F1231"/>
    <w:rsid w:val="007F1822"/>
    <w:rsid w:val="007F2992"/>
    <w:rsid w:val="007F308A"/>
    <w:rsid w:val="007F3570"/>
    <w:rsid w:val="007F376B"/>
    <w:rsid w:val="007F467E"/>
    <w:rsid w:val="007F5DA5"/>
    <w:rsid w:val="007F6BC3"/>
    <w:rsid w:val="007F75E8"/>
    <w:rsid w:val="007F779E"/>
    <w:rsid w:val="008000DB"/>
    <w:rsid w:val="008005F9"/>
    <w:rsid w:val="00800BE4"/>
    <w:rsid w:val="00800CD9"/>
    <w:rsid w:val="008013B1"/>
    <w:rsid w:val="00802B79"/>
    <w:rsid w:val="00803B8F"/>
    <w:rsid w:val="00804317"/>
    <w:rsid w:val="008047DA"/>
    <w:rsid w:val="00805406"/>
    <w:rsid w:val="00805894"/>
    <w:rsid w:val="00805D41"/>
    <w:rsid w:val="00806E92"/>
    <w:rsid w:val="00806FAD"/>
    <w:rsid w:val="00807798"/>
    <w:rsid w:val="0081031A"/>
    <w:rsid w:val="008107A1"/>
    <w:rsid w:val="008121F1"/>
    <w:rsid w:val="0081283C"/>
    <w:rsid w:val="008137E3"/>
    <w:rsid w:val="00814976"/>
    <w:rsid w:val="008149FC"/>
    <w:rsid w:val="00814CCD"/>
    <w:rsid w:val="008152F3"/>
    <w:rsid w:val="00817B57"/>
    <w:rsid w:val="00817B96"/>
    <w:rsid w:val="00817DB8"/>
    <w:rsid w:val="00820634"/>
    <w:rsid w:val="00820C09"/>
    <w:rsid w:val="00821A6B"/>
    <w:rsid w:val="00821D8E"/>
    <w:rsid w:val="008231D5"/>
    <w:rsid w:val="0082403F"/>
    <w:rsid w:val="008243EA"/>
    <w:rsid w:val="0082561F"/>
    <w:rsid w:val="00825ED9"/>
    <w:rsid w:val="00826D3F"/>
    <w:rsid w:val="00827481"/>
    <w:rsid w:val="00827A06"/>
    <w:rsid w:val="008310BB"/>
    <w:rsid w:val="0083287A"/>
    <w:rsid w:val="00833B13"/>
    <w:rsid w:val="008361D3"/>
    <w:rsid w:val="00837B45"/>
    <w:rsid w:val="008413C1"/>
    <w:rsid w:val="00841C39"/>
    <w:rsid w:val="008426F1"/>
    <w:rsid w:val="00842EAD"/>
    <w:rsid w:val="00844144"/>
    <w:rsid w:val="00844322"/>
    <w:rsid w:val="00845EEA"/>
    <w:rsid w:val="00847097"/>
    <w:rsid w:val="00847713"/>
    <w:rsid w:val="00850C97"/>
    <w:rsid w:val="008545A7"/>
    <w:rsid w:val="00855D71"/>
    <w:rsid w:val="00856D9E"/>
    <w:rsid w:val="0085721D"/>
    <w:rsid w:val="0086077B"/>
    <w:rsid w:val="00860E78"/>
    <w:rsid w:val="008611A8"/>
    <w:rsid w:val="00864AB5"/>
    <w:rsid w:val="00865C74"/>
    <w:rsid w:val="00867A39"/>
    <w:rsid w:val="008704DC"/>
    <w:rsid w:val="00870529"/>
    <w:rsid w:val="00870636"/>
    <w:rsid w:val="00870DD0"/>
    <w:rsid w:val="008751B6"/>
    <w:rsid w:val="0087540B"/>
    <w:rsid w:val="00875A04"/>
    <w:rsid w:val="00883EFF"/>
    <w:rsid w:val="008847BA"/>
    <w:rsid w:val="00884CEB"/>
    <w:rsid w:val="008866CA"/>
    <w:rsid w:val="00886A91"/>
    <w:rsid w:val="0088720A"/>
    <w:rsid w:val="00887904"/>
    <w:rsid w:val="00892439"/>
    <w:rsid w:val="0089402C"/>
    <w:rsid w:val="00894A65"/>
    <w:rsid w:val="008955B0"/>
    <w:rsid w:val="008963BE"/>
    <w:rsid w:val="008968E2"/>
    <w:rsid w:val="00897183"/>
    <w:rsid w:val="00897D5C"/>
    <w:rsid w:val="008A25EC"/>
    <w:rsid w:val="008A2750"/>
    <w:rsid w:val="008A347A"/>
    <w:rsid w:val="008A39C4"/>
    <w:rsid w:val="008A3A98"/>
    <w:rsid w:val="008A4366"/>
    <w:rsid w:val="008A4C91"/>
    <w:rsid w:val="008A4D37"/>
    <w:rsid w:val="008A54FE"/>
    <w:rsid w:val="008A57AF"/>
    <w:rsid w:val="008A5DFC"/>
    <w:rsid w:val="008B0F03"/>
    <w:rsid w:val="008B1D62"/>
    <w:rsid w:val="008B242F"/>
    <w:rsid w:val="008B264E"/>
    <w:rsid w:val="008B2D4D"/>
    <w:rsid w:val="008B2E5A"/>
    <w:rsid w:val="008B376F"/>
    <w:rsid w:val="008B3E5A"/>
    <w:rsid w:val="008B58BF"/>
    <w:rsid w:val="008C031B"/>
    <w:rsid w:val="008C1092"/>
    <w:rsid w:val="008C2AD4"/>
    <w:rsid w:val="008C2D16"/>
    <w:rsid w:val="008C4547"/>
    <w:rsid w:val="008C75BD"/>
    <w:rsid w:val="008C7B3C"/>
    <w:rsid w:val="008D20EA"/>
    <w:rsid w:val="008D2602"/>
    <w:rsid w:val="008D349C"/>
    <w:rsid w:val="008D36B6"/>
    <w:rsid w:val="008D4852"/>
    <w:rsid w:val="008D5BCC"/>
    <w:rsid w:val="008D6080"/>
    <w:rsid w:val="008D6E66"/>
    <w:rsid w:val="008D753C"/>
    <w:rsid w:val="008D7F9B"/>
    <w:rsid w:val="008E0535"/>
    <w:rsid w:val="008E0919"/>
    <w:rsid w:val="008E0CDA"/>
    <w:rsid w:val="008E1C75"/>
    <w:rsid w:val="008E1DFC"/>
    <w:rsid w:val="008E5389"/>
    <w:rsid w:val="008E74A0"/>
    <w:rsid w:val="008E7C52"/>
    <w:rsid w:val="008F06F2"/>
    <w:rsid w:val="008F22EB"/>
    <w:rsid w:val="008F399C"/>
    <w:rsid w:val="008F4417"/>
    <w:rsid w:val="008F4992"/>
    <w:rsid w:val="008F4A66"/>
    <w:rsid w:val="008F566B"/>
    <w:rsid w:val="008F5994"/>
    <w:rsid w:val="008F691A"/>
    <w:rsid w:val="008F7905"/>
    <w:rsid w:val="008F7C23"/>
    <w:rsid w:val="008F7E9F"/>
    <w:rsid w:val="009002DA"/>
    <w:rsid w:val="00900D74"/>
    <w:rsid w:val="00901336"/>
    <w:rsid w:val="00903971"/>
    <w:rsid w:val="00903F20"/>
    <w:rsid w:val="00903F8C"/>
    <w:rsid w:val="009041C5"/>
    <w:rsid w:val="00904E69"/>
    <w:rsid w:val="00904E6A"/>
    <w:rsid w:val="00906778"/>
    <w:rsid w:val="00907008"/>
    <w:rsid w:val="0090774F"/>
    <w:rsid w:val="00907847"/>
    <w:rsid w:val="00912982"/>
    <w:rsid w:val="00914300"/>
    <w:rsid w:val="00916E5F"/>
    <w:rsid w:val="00917D55"/>
    <w:rsid w:val="0092072C"/>
    <w:rsid w:val="00920BC6"/>
    <w:rsid w:val="00921894"/>
    <w:rsid w:val="009221EC"/>
    <w:rsid w:val="00923A64"/>
    <w:rsid w:val="009249DA"/>
    <w:rsid w:val="009249EF"/>
    <w:rsid w:val="00924E0D"/>
    <w:rsid w:val="00925569"/>
    <w:rsid w:val="00927321"/>
    <w:rsid w:val="00927FBC"/>
    <w:rsid w:val="0093087E"/>
    <w:rsid w:val="00930D40"/>
    <w:rsid w:val="00930F80"/>
    <w:rsid w:val="00931A4D"/>
    <w:rsid w:val="0093363F"/>
    <w:rsid w:val="00935B08"/>
    <w:rsid w:val="00940416"/>
    <w:rsid w:val="00940C9A"/>
    <w:rsid w:val="00941951"/>
    <w:rsid w:val="009428B3"/>
    <w:rsid w:val="009431AC"/>
    <w:rsid w:val="0094360A"/>
    <w:rsid w:val="00943A65"/>
    <w:rsid w:val="0094416D"/>
    <w:rsid w:val="00946412"/>
    <w:rsid w:val="009468DC"/>
    <w:rsid w:val="00947038"/>
    <w:rsid w:val="00947412"/>
    <w:rsid w:val="00947841"/>
    <w:rsid w:val="0094799D"/>
    <w:rsid w:val="0095033F"/>
    <w:rsid w:val="00951E95"/>
    <w:rsid w:val="00952314"/>
    <w:rsid w:val="00953C0F"/>
    <w:rsid w:val="009560D8"/>
    <w:rsid w:val="00957553"/>
    <w:rsid w:val="0095771A"/>
    <w:rsid w:val="0096230C"/>
    <w:rsid w:val="00962381"/>
    <w:rsid w:val="00962CC7"/>
    <w:rsid w:val="00962DE9"/>
    <w:rsid w:val="0096364B"/>
    <w:rsid w:val="009642D1"/>
    <w:rsid w:val="00964652"/>
    <w:rsid w:val="009650F4"/>
    <w:rsid w:val="0096696D"/>
    <w:rsid w:val="00966D5D"/>
    <w:rsid w:val="00966EBD"/>
    <w:rsid w:val="009706B0"/>
    <w:rsid w:val="009707A2"/>
    <w:rsid w:val="00971AA1"/>
    <w:rsid w:val="00971C5B"/>
    <w:rsid w:val="009724E7"/>
    <w:rsid w:val="0097300F"/>
    <w:rsid w:val="0097411B"/>
    <w:rsid w:val="009747D9"/>
    <w:rsid w:val="009757BF"/>
    <w:rsid w:val="00975842"/>
    <w:rsid w:val="00975AEC"/>
    <w:rsid w:val="00975F32"/>
    <w:rsid w:val="0097602B"/>
    <w:rsid w:val="00976818"/>
    <w:rsid w:val="00977BB5"/>
    <w:rsid w:val="00981764"/>
    <w:rsid w:val="009819F3"/>
    <w:rsid w:val="00982232"/>
    <w:rsid w:val="00982574"/>
    <w:rsid w:val="00982B20"/>
    <w:rsid w:val="0098331A"/>
    <w:rsid w:val="00983A90"/>
    <w:rsid w:val="00983F85"/>
    <w:rsid w:val="00984F20"/>
    <w:rsid w:val="00986307"/>
    <w:rsid w:val="00986B3C"/>
    <w:rsid w:val="00990D1F"/>
    <w:rsid w:val="0099280A"/>
    <w:rsid w:val="00997C06"/>
    <w:rsid w:val="00997DA5"/>
    <w:rsid w:val="00997DD2"/>
    <w:rsid w:val="009A063F"/>
    <w:rsid w:val="009A16FB"/>
    <w:rsid w:val="009A1D1C"/>
    <w:rsid w:val="009A2688"/>
    <w:rsid w:val="009A448F"/>
    <w:rsid w:val="009A4F53"/>
    <w:rsid w:val="009A51F7"/>
    <w:rsid w:val="009A5E22"/>
    <w:rsid w:val="009B012B"/>
    <w:rsid w:val="009B061E"/>
    <w:rsid w:val="009B0B9F"/>
    <w:rsid w:val="009B14C0"/>
    <w:rsid w:val="009B1582"/>
    <w:rsid w:val="009B184A"/>
    <w:rsid w:val="009B289A"/>
    <w:rsid w:val="009B3717"/>
    <w:rsid w:val="009B3DBF"/>
    <w:rsid w:val="009B553A"/>
    <w:rsid w:val="009B69FF"/>
    <w:rsid w:val="009B7223"/>
    <w:rsid w:val="009B7A78"/>
    <w:rsid w:val="009B7D4C"/>
    <w:rsid w:val="009C01F4"/>
    <w:rsid w:val="009C0E58"/>
    <w:rsid w:val="009C29FE"/>
    <w:rsid w:val="009C2BE9"/>
    <w:rsid w:val="009C3DF4"/>
    <w:rsid w:val="009C489D"/>
    <w:rsid w:val="009C4E2C"/>
    <w:rsid w:val="009C50E3"/>
    <w:rsid w:val="009C58FA"/>
    <w:rsid w:val="009C5D9A"/>
    <w:rsid w:val="009C6D6D"/>
    <w:rsid w:val="009C7E6C"/>
    <w:rsid w:val="009D0E0F"/>
    <w:rsid w:val="009D1243"/>
    <w:rsid w:val="009D29F4"/>
    <w:rsid w:val="009D2A7D"/>
    <w:rsid w:val="009D2E10"/>
    <w:rsid w:val="009D43A6"/>
    <w:rsid w:val="009D64D8"/>
    <w:rsid w:val="009D7D01"/>
    <w:rsid w:val="009E0B69"/>
    <w:rsid w:val="009E0D3A"/>
    <w:rsid w:val="009E107A"/>
    <w:rsid w:val="009E1691"/>
    <w:rsid w:val="009E18F7"/>
    <w:rsid w:val="009E2A16"/>
    <w:rsid w:val="009E3182"/>
    <w:rsid w:val="009E379D"/>
    <w:rsid w:val="009E38C2"/>
    <w:rsid w:val="009E4753"/>
    <w:rsid w:val="009E4F28"/>
    <w:rsid w:val="009E5BCE"/>
    <w:rsid w:val="009E6D99"/>
    <w:rsid w:val="009E733F"/>
    <w:rsid w:val="009E7AB4"/>
    <w:rsid w:val="009E7C2B"/>
    <w:rsid w:val="009F2655"/>
    <w:rsid w:val="009F36BB"/>
    <w:rsid w:val="009F3AAD"/>
    <w:rsid w:val="009F46D1"/>
    <w:rsid w:val="009F4A5F"/>
    <w:rsid w:val="009F6726"/>
    <w:rsid w:val="009F7214"/>
    <w:rsid w:val="00A008D1"/>
    <w:rsid w:val="00A00DCB"/>
    <w:rsid w:val="00A02380"/>
    <w:rsid w:val="00A0379E"/>
    <w:rsid w:val="00A04D2E"/>
    <w:rsid w:val="00A050CC"/>
    <w:rsid w:val="00A05726"/>
    <w:rsid w:val="00A06C5E"/>
    <w:rsid w:val="00A073FA"/>
    <w:rsid w:val="00A07771"/>
    <w:rsid w:val="00A07F8C"/>
    <w:rsid w:val="00A12736"/>
    <w:rsid w:val="00A133B3"/>
    <w:rsid w:val="00A139E5"/>
    <w:rsid w:val="00A13BFD"/>
    <w:rsid w:val="00A206AE"/>
    <w:rsid w:val="00A20C51"/>
    <w:rsid w:val="00A22E49"/>
    <w:rsid w:val="00A25C4A"/>
    <w:rsid w:val="00A2710B"/>
    <w:rsid w:val="00A32EA2"/>
    <w:rsid w:val="00A342BA"/>
    <w:rsid w:val="00A346CA"/>
    <w:rsid w:val="00A3484B"/>
    <w:rsid w:val="00A34CBA"/>
    <w:rsid w:val="00A34F8E"/>
    <w:rsid w:val="00A35300"/>
    <w:rsid w:val="00A35C1E"/>
    <w:rsid w:val="00A361A7"/>
    <w:rsid w:val="00A36BCF"/>
    <w:rsid w:val="00A36FC0"/>
    <w:rsid w:val="00A378D4"/>
    <w:rsid w:val="00A425ED"/>
    <w:rsid w:val="00A429D6"/>
    <w:rsid w:val="00A43123"/>
    <w:rsid w:val="00A43410"/>
    <w:rsid w:val="00A440A7"/>
    <w:rsid w:val="00A44A84"/>
    <w:rsid w:val="00A45309"/>
    <w:rsid w:val="00A45CCD"/>
    <w:rsid w:val="00A45DF6"/>
    <w:rsid w:val="00A51EDC"/>
    <w:rsid w:val="00A52759"/>
    <w:rsid w:val="00A52E58"/>
    <w:rsid w:val="00A534E7"/>
    <w:rsid w:val="00A54D85"/>
    <w:rsid w:val="00A613A3"/>
    <w:rsid w:val="00A6176A"/>
    <w:rsid w:val="00A62DA1"/>
    <w:rsid w:val="00A66418"/>
    <w:rsid w:val="00A67110"/>
    <w:rsid w:val="00A71603"/>
    <w:rsid w:val="00A7513D"/>
    <w:rsid w:val="00A76CF4"/>
    <w:rsid w:val="00A77FA9"/>
    <w:rsid w:val="00A80A3E"/>
    <w:rsid w:val="00A80FDB"/>
    <w:rsid w:val="00A81759"/>
    <w:rsid w:val="00A81837"/>
    <w:rsid w:val="00A81866"/>
    <w:rsid w:val="00A83720"/>
    <w:rsid w:val="00A84C59"/>
    <w:rsid w:val="00A86FBA"/>
    <w:rsid w:val="00A8718B"/>
    <w:rsid w:val="00A9405E"/>
    <w:rsid w:val="00A94ED6"/>
    <w:rsid w:val="00A95214"/>
    <w:rsid w:val="00A9645B"/>
    <w:rsid w:val="00A9686F"/>
    <w:rsid w:val="00A97511"/>
    <w:rsid w:val="00AA0EF6"/>
    <w:rsid w:val="00AA1525"/>
    <w:rsid w:val="00AA15B8"/>
    <w:rsid w:val="00AA1902"/>
    <w:rsid w:val="00AA3E87"/>
    <w:rsid w:val="00AA3F18"/>
    <w:rsid w:val="00AA41C7"/>
    <w:rsid w:val="00AA4C6F"/>
    <w:rsid w:val="00AA5C12"/>
    <w:rsid w:val="00AA7320"/>
    <w:rsid w:val="00AA75C2"/>
    <w:rsid w:val="00AB1B2D"/>
    <w:rsid w:val="00AB33F1"/>
    <w:rsid w:val="00AB41B3"/>
    <w:rsid w:val="00AB5425"/>
    <w:rsid w:val="00AB59FF"/>
    <w:rsid w:val="00AB5F88"/>
    <w:rsid w:val="00AB6EC3"/>
    <w:rsid w:val="00AC10A4"/>
    <w:rsid w:val="00AC13BD"/>
    <w:rsid w:val="00AC14E9"/>
    <w:rsid w:val="00AC1AF9"/>
    <w:rsid w:val="00AC1B9A"/>
    <w:rsid w:val="00AC24B7"/>
    <w:rsid w:val="00AC4287"/>
    <w:rsid w:val="00AC5DBD"/>
    <w:rsid w:val="00AC62BE"/>
    <w:rsid w:val="00AC7D0E"/>
    <w:rsid w:val="00AC7E9E"/>
    <w:rsid w:val="00AD154E"/>
    <w:rsid w:val="00AD176F"/>
    <w:rsid w:val="00AD180A"/>
    <w:rsid w:val="00AD33AE"/>
    <w:rsid w:val="00AD3BCE"/>
    <w:rsid w:val="00AD4354"/>
    <w:rsid w:val="00AD5187"/>
    <w:rsid w:val="00AD5371"/>
    <w:rsid w:val="00AD575B"/>
    <w:rsid w:val="00AD576D"/>
    <w:rsid w:val="00AD6A13"/>
    <w:rsid w:val="00AD7684"/>
    <w:rsid w:val="00AE1731"/>
    <w:rsid w:val="00AE206B"/>
    <w:rsid w:val="00AE46DE"/>
    <w:rsid w:val="00AE46F8"/>
    <w:rsid w:val="00AE6397"/>
    <w:rsid w:val="00AE7B89"/>
    <w:rsid w:val="00AF1F8D"/>
    <w:rsid w:val="00AF2049"/>
    <w:rsid w:val="00AF361D"/>
    <w:rsid w:val="00AF3ADA"/>
    <w:rsid w:val="00AF4328"/>
    <w:rsid w:val="00AF4735"/>
    <w:rsid w:val="00AF53D5"/>
    <w:rsid w:val="00AF61BD"/>
    <w:rsid w:val="00AF7954"/>
    <w:rsid w:val="00B00485"/>
    <w:rsid w:val="00B0091A"/>
    <w:rsid w:val="00B00F4A"/>
    <w:rsid w:val="00B03DC2"/>
    <w:rsid w:val="00B04527"/>
    <w:rsid w:val="00B04832"/>
    <w:rsid w:val="00B0558C"/>
    <w:rsid w:val="00B055F6"/>
    <w:rsid w:val="00B05E20"/>
    <w:rsid w:val="00B075E9"/>
    <w:rsid w:val="00B07A44"/>
    <w:rsid w:val="00B07E84"/>
    <w:rsid w:val="00B07FAE"/>
    <w:rsid w:val="00B109B5"/>
    <w:rsid w:val="00B1407C"/>
    <w:rsid w:val="00B1463F"/>
    <w:rsid w:val="00B162F2"/>
    <w:rsid w:val="00B1777A"/>
    <w:rsid w:val="00B17BA9"/>
    <w:rsid w:val="00B21769"/>
    <w:rsid w:val="00B21936"/>
    <w:rsid w:val="00B21A12"/>
    <w:rsid w:val="00B21B30"/>
    <w:rsid w:val="00B23CD8"/>
    <w:rsid w:val="00B24086"/>
    <w:rsid w:val="00B25B47"/>
    <w:rsid w:val="00B2606E"/>
    <w:rsid w:val="00B30951"/>
    <w:rsid w:val="00B33B04"/>
    <w:rsid w:val="00B344F6"/>
    <w:rsid w:val="00B34B49"/>
    <w:rsid w:val="00B3538E"/>
    <w:rsid w:val="00B35FA8"/>
    <w:rsid w:val="00B37093"/>
    <w:rsid w:val="00B37499"/>
    <w:rsid w:val="00B3776A"/>
    <w:rsid w:val="00B40679"/>
    <w:rsid w:val="00B40B1B"/>
    <w:rsid w:val="00B41689"/>
    <w:rsid w:val="00B420FF"/>
    <w:rsid w:val="00B429FE"/>
    <w:rsid w:val="00B42F0C"/>
    <w:rsid w:val="00B44669"/>
    <w:rsid w:val="00B44F09"/>
    <w:rsid w:val="00B450CD"/>
    <w:rsid w:val="00B45E87"/>
    <w:rsid w:val="00B467DC"/>
    <w:rsid w:val="00B46A21"/>
    <w:rsid w:val="00B47A5F"/>
    <w:rsid w:val="00B50E40"/>
    <w:rsid w:val="00B5162C"/>
    <w:rsid w:val="00B516D2"/>
    <w:rsid w:val="00B52FC6"/>
    <w:rsid w:val="00B56952"/>
    <w:rsid w:val="00B56BF3"/>
    <w:rsid w:val="00B56DDC"/>
    <w:rsid w:val="00B56EEE"/>
    <w:rsid w:val="00B570DC"/>
    <w:rsid w:val="00B62583"/>
    <w:rsid w:val="00B62D11"/>
    <w:rsid w:val="00B63C73"/>
    <w:rsid w:val="00B64023"/>
    <w:rsid w:val="00B6537E"/>
    <w:rsid w:val="00B65BE8"/>
    <w:rsid w:val="00B65E17"/>
    <w:rsid w:val="00B66619"/>
    <w:rsid w:val="00B66BFD"/>
    <w:rsid w:val="00B67FBB"/>
    <w:rsid w:val="00B7056E"/>
    <w:rsid w:val="00B70827"/>
    <w:rsid w:val="00B70C97"/>
    <w:rsid w:val="00B7136C"/>
    <w:rsid w:val="00B72FF9"/>
    <w:rsid w:val="00B73185"/>
    <w:rsid w:val="00B756F2"/>
    <w:rsid w:val="00B76655"/>
    <w:rsid w:val="00B77792"/>
    <w:rsid w:val="00B8074C"/>
    <w:rsid w:val="00B813C1"/>
    <w:rsid w:val="00B81E24"/>
    <w:rsid w:val="00B839F3"/>
    <w:rsid w:val="00B840AC"/>
    <w:rsid w:val="00B850B9"/>
    <w:rsid w:val="00B85152"/>
    <w:rsid w:val="00B8605A"/>
    <w:rsid w:val="00B8628F"/>
    <w:rsid w:val="00B8685A"/>
    <w:rsid w:val="00B86EFA"/>
    <w:rsid w:val="00B874F3"/>
    <w:rsid w:val="00B877D6"/>
    <w:rsid w:val="00B90F6D"/>
    <w:rsid w:val="00B9271B"/>
    <w:rsid w:val="00B92B69"/>
    <w:rsid w:val="00B9373C"/>
    <w:rsid w:val="00B9428E"/>
    <w:rsid w:val="00B94BE4"/>
    <w:rsid w:val="00B94C76"/>
    <w:rsid w:val="00B96517"/>
    <w:rsid w:val="00B9657F"/>
    <w:rsid w:val="00B96A54"/>
    <w:rsid w:val="00BA01BA"/>
    <w:rsid w:val="00BA1999"/>
    <w:rsid w:val="00BA3C3F"/>
    <w:rsid w:val="00BA488D"/>
    <w:rsid w:val="00BA491F"/>
    <w:rsid w:val="00BA5A4C"/>
    <w:rsid w:val="00BA6511"/>
    <w:rsid w:val="00BA7B6C"/>
    <w:rsid w:val="00BB1CD8"/>
    <w:rsid w:val="00BB24F4"/>
    <w:rsid w:val="00BB254E"/>
    <w:rsid w:val="00BB25F2"/>
    <w:rsid w:val="00BB33D8"/>
    <w:rsid w:val="00BB35F3"/>
    <w:rsid w:val="00BB4A56"/>
    <w:rsid w:val="00BB4D3E"/>
    <w:rsid w:val="00BB78CF"/>
    <w:rsid w:val="00BC014A"/>
    <w:rsid w:val="00BC0B25"/>
    <w:rsid w:val="00BC3153"/>
    <w:rsid w:val="00BC5B35"/>
    <w:rsid w:val="00BC7104"/>
    <w:rsid w:val="00BD12B9"/>
    <w:rsid w:val="00BD1BBB"/>
    <w:rsid w:val="00BD1C55"/>
    <w:rsid w:val="00BD43E4"/>
    <w:rsid w:val="00BD5C09"/>
    <w:rsid w:val="00BD7548"/>
    <w:rsid w:val="00BE1468"/>
    <w:rsid w:val="00BE359A"/>
    <w:rsid w:val="00BE4AEF"/>
    <w:rsid w:val="00BE5461"/>
    <w:rsid w:val="00BE54FD"/>
    <w:rsid w:val="00BE5952"/>
    <w:rsid w:val="00BE5B41"/>
    <w:rsid w:val="00BE6C0D"/>
    <w:rsid w:val="00BE7644"/>
    <w:rsid w:val="00BF0555"/>
    <w:rsid w:val="00BF093E"/>
    <w:rsid w:val="00BF0960"/>
    <w:rsid w:val="00BF0C09"/>
    <w:rsid w:val="00BF0E25"/>
    <w:rsid w:val="00BF2912"/>
    <w:rsid w:val="00BF344C"/>
    <w:rsid w:val="00BF4AF9"/>
    <w:rsid w:val="00BF56D1"/>
    <w:rsid w:val="00C00D51"/>
    <w:rsid w:val="00C02BE4"/>
    <w:rsid w:val="00C03565"/>
    <w:rsid w:val="00C07547"/>
    <w:rsid w:val="00C07B1A"/>
    <w:rsid w:val="00C10E5C"/>
    <w:rsid w:val="00C11BE8"/>
    <w:rsid w:val="00C13979"/>
    <w:rsid w:val="00C13E80"/>
    <w:rsid w:val="00C14479"/>
    <w:rsid w:val="00C15B97"/>
    <w:rsid w:val="00C166B7"/>
    <w:rsid w:val="00C16BED"/>
    <w:rsid w:val="00C16E6B"/>
    <w:rsid w:val="00C178B5"/>
    <w:rsid w:val="00C2373B"/>
    <w:rsid w:val="00C24A05"/>
    <w:rsid w:val="00C24B37"/>
    <w:rsid w:val="00C2574B"/>
    <w:rsid w:val="00C25CF3"/>
    <w:rsid w:val="00C26D97"/>
    <w:rsid w:val="00C27094"/>
    <w:rsid w:val="00C27EF9"/>
    <w:rsid w:val="00C30B31"/>
    <w:rsid w:val="00C30F9E"/>
    <w:rsid w:val="00C31CD9"/>
    <w:rsid w:val="00C33C36"/>
    <w:rsid w:val="00C33D89"/>
    <w:rsid w:val="00C34346"/>
    <w:rsid w:val="00C35D40"/>
    <w:rsid w:val="00C35E61"/>
    <w:rsid w:val="00C35EC5"/>
    <w:rsid w:val="00C36E3A"/>
    <w:rsid w:val="00C40080"/>
    <w:rsid w:val="00C40EEC"/>
    <w:rsid w:val="00C4116A"/>
    <w:rsid w:val="00C452FA"/>
    <w:rsid w:val="00C45C74"/>
    <w:rsid w:val="00C45EFE"/>
    <w:rsid w:val="00C46840"/>
    <w:rsid w:val="00C50986"/>
    <w:rsid w:val="00C5134B"/>
    <w:rsid w:val="00C51B1E"/>
    <w:rsid w:val="00C53004"/>
    <w:rsid w:val="00C535CF"/>
    <w:rsid w:val="00C539B4"/>
    <w:rsid w:val="00C53CD1"/>
    <w:rsid w:val="00C553EC"/>
    <w:rsid w:val="00C557E2"/>
    <w:rsid w:val="00C61AB3"/>
    <w:rsid w:val="00C6246B"/>
    <w:rsid w:val="00C62745"/>
    <w:rsid w:val="00C62A45"/>
    <w:rsid w:val="00C62A4D"/>
    <w:rsid w:val="00C636DE"/>
    <w:rsid w:val="00C63B42"/>
    <w:rsid w:val="00C641AB"/>
    <w:rsid w:val="00C659C8"/>
    <w:rsid w:val="00C661D1"/>
    <w:rsid w:val="00C66EBF"/>
    <w:rsid w:val="00C6793E"/>
    <w:rsid w:val="00C71A53"/>
    <w:rsid w:val="00C7275F"/>
    <w:rsid w:val="00C7345A"/>
    <w:rsid w:val="00C74020"/>
    <w:rsid w:val="00C74910"/>
    <w:rsid w:val="00C74A66"/>
    <w:rsid w:val="00C750F6"/>
    <w:rsid w:val="00C76465"/>
    <w:rsid w:val="00C808E9"/>
    <w:rsid w:val="00C80F24"/>
    <w:rsid w:val="00C810C1"/>
    <w:rsid w:val="00C81227"/>
    <w:rsid w:val="00C81D66"/>
    <w:rsid w:val="00C82380"/>
    <w:rsid w:val="00C8358E"/>
    <w:rsid w:val="00C83E05"/>
    <w:rsid w:val="00C83E5C"/>
    <w:rsid w:val="00C84206"/>
    <w:rsid w:val="00C8469E"/>
    <w:rsid w:val="00C85EA5"/>
    <w:rsid w:val="00C869F7"/>
    <w:rsid w:val="00C8778A"/>
    <w:rsid w:val="00C90985"/>
    <w:rsid w:val="00C90F30"/>
    <w:rsid w:val="00C9255A"/>
    <w:rsid w:val="00C92BCC"/>
    <w:rsid w:val="00C93089"/>
    <w:rsid w:val="00C937B3"/>
    <w:rsid w:val="00C954B3"/>
    <w:rsid w:val="00C95696"/>
    <w:rsid w:val="00C95C6A"/>
    <w:rsid w:val="00C96206"/>
    <w:rsid w:val="00C975E6"/>
    <w:rsid w:val="00CA0BF6"/>
    <w:rsid w:val="00CA1211"/>
    <w:rsid w:val="00CA1A8A"/>
    <w:rsid w:val="00CA459F"/>
    <w:rsid w:val="00CA4960"/>
    <w:rsid w:val="00CA4B5A"/>
    <w:rsid w:val="00CA59C8"/>
    <w:rsid w:val="00CA6F73"/>
    <w:rsid w:val="00CA7561"/>
    <w:rsid w:val="00CB0692"/>
    <w:rsid w:val="00CB1A68"/>
    <w:rsid w:val="00CB1BCB"/>
    <w:rsid w:val="00CB217F"/>
    <w:rsid w:val="00CB579F"/>
    <w:rsid w:val="00CB595E"/>
    <w:rsid w:val="00CB59E8"/>
    <w:rsid w:val="00CB5D28"/>
    <w:rsid w:val="00CB5F0E"/>
    <w:rsid w:val="00CB6180"/>
    <w:rsid w:val="00CC0177"/>
    <w:rsid w:val="00CC2640"/>
    <w:rsid w:val="00CC382D"/>
    <w:rsid w:val="00CC475A"/>
    <w:rsid w:val="00CC569C"/>
    <w:rsid w:val="00CC60F1"/>
    <w:rsid w:val="00CC78A8"/>
    <w:rsid w:val="00CD06BF"/>
    <w:rsid w:val="00CD0BF7"/>
    <w:rsid w:val="00CD12B5"/>
    <w:rsid w:val="00CD258E"/>
    <w:rsid w:val="00CD25D4"/>
    <w:rsid w:val="00CD2CAD"/>
    <w:rsid w:val="00CD2E38"/>
    <w:rsid w:val="00CD37B2"/>
    <w:rsid w:val="00CD5D2A"/>
    <w:rsid w:val="00CD651A"/>
    <w:rsid w:val="00CD651F"/>
    <w:rsid w:val="00CD6EF9"/>
    <w:rsid w:val="00CD7690"/>
    <w:rsid w:val="00CD7E12"/>
    <w:rsid w:val="00CD7E16"/>
    <w:rsid w:val="00CE0B6F"/>
    <w:rsid w:val="00CE16A6"/>
    <w:rsid w:val="00CE1EBB"/>
    <w:rsid w:val="00CE3025"/>
    <w:rsid w:val="00CE3716"/>
    <w:rsid w:val="00CE4410"/>
    <w:rsid w:val="00CE49F5"/>
    <w:rsid w:val="00CE69A1"/>
    <w:rsid w:val="00CF049E"/>
    <w:rsid w:val="00CF0624"/>
    <w:rsid w:val="00CF2121"/>
    <w:rsid w:val="00CF38AA"/>
    <w:rsid w:val="00CF4B37"/>
    <w:rsid w:val="00CF4DAB"/>
    <w:rsid w:val="00CF5AB9"/>
    <w:rsid w:val="00CF6849"/>
    <w:rsid w:val="00CF6F6B"/>
    <w:rsid w:val="00CF7361"/>
    <w:rsid w:val="00CF7960"/>
    <w:rsid w:val="00D00B9F"/>
    <w:rsid w:val="00D00C4F"/>
    <w:rsid w:val="00D00F26"/>
    <w:rsid w:val="00D01BB8"/>
    <w:rsid w:val="00D01BF3"/>
    <w:rsid w:val="00D01C9B"/>
    <w:rsid w:val="00D02292"/>
    <w:rsid w:val="00D03B44"/>
    <w:rsid w:val="00D03C66"/>
    <w:rsid w:val="00D05A3C"/>
    <w:rsid w:val="00D0682B"/>
    <w:rsid w:val="00D06855"/>
    <w:rsid w:val="00D07AB8"/>
    <w:rsid w:val="00D104A9"/>
    <w:rsid w:val="00D108EA"/>
    <w:rsid w:val="00D11B10"/>
    <w:rsid w:val="00D12535"/>
    <w:rsid w:val="00D13A5D"/>
    <w:rsid w:val="00D13B91"/>
    <w:rsid w:val="00D14746"/>
    <w:rsid w:val="00D14AF2"/>
    <w:rsid w:val="00D15B2D"/>
    <w:rsid w:val="00D172F9"/>
    <w:rsid w:val="00D20599"/>
    <w:rsid w:val="00D20E7C"/>
    <w:rsid w:val="00D229A4"/>
    <w:rsid w:val="00D235F9"/>
    <w:rsid w:val="00D236DA"/>
    <w:rsid w:val="00D31C12"/>
    <w:rsid w:val="00D32198"/>
    <w:rsid w:val="00D3581C"/>
    <w:rsid w:val="00D358B2"/>
    <w:rsid w:val="00D4166F"/>
    <w:rsid w:val="00D42C82"/>
    <w:rsid w:val="00D44B86"/>
    <w:rsid w:val="00D45965"/>
    <w:rsid w:val="00D45CE6"/>
    <w:rsid w:val="00D46194"/>
    <w:rsid w:val="00D4630C"/>
    <w:rsid w:val="00D46B6D"/>
    <w:rsid w:val="00D46F43"/>
    <w:rsid w:val="00D46FF7"/>
    <w:rsid w:val="00D501CA"/>
    <w:rsid w:val="00D50A0E"/>
    <w:rsid w:val="00D50AC3"/>
    <w:rsid w:val="00D52484"/>
    <w:rsid w:val="00D52685"/>
    <w:rsid w:val="00D53393"/>
    <w:rsid w:val="00D539CE"/>
    <w:rsid w:val="00D54D8D"/>
    <w:rsid w:val="00D55CFD"/>
    <w:rsid w:val="00D5604E"/>
    <w:rsid w:val="00D56369"/>
    <w:rsid w:val="00D5759A"/>
    <w:rsid w:val="00D60E59"/>
    <w:rsid w:val="00D61B9C"/>
    <w:rsid w:val="00D62321"/>
    <w:rsid w:val="00D6244A"/>
    <w:rsid w:val="00D62A2E"/>
    <w:rsid w:val="00D6403E"/>
    <w:rsid w:val="00D66FAD"/>
    <w:rsid w:val="00D6704B"/>
    <w:rsid w:val="00D702C1"/>
    <w:rsid w:val="00D704E0"/>
    <w:rsid w:val="00D74307"/>
    <w:rsid w:val="00D745EA"/>
    <w:rsid w:val="00D76452"/>
    <w:rsid w:val="00D7693E"/>
    <w:rsid w:val="00D808FF"/>
    <w:rsid w:val="00D80C5C"/>
    <w:rsid w:val="00D80D70"/>
    <w:rsid w:val="00D81E4B"/>
    <w:rsid w:val="00D84571"/>
    <w:rsid w:val="00D84F05"/>
    <w:rsid w:val="00D85AB4"/>
    <w:rsid w:val="00D86124"/>
    <w:rsid w:val="00D86856"/>
    <w:rsid w:val="00D870CC"/>
    <w:rsid w:val="00D938C3"/>
    <w:rsid w:val="00D9470B"/>
    <w:rsid w:val="00D94D4F"/>
    <w:rsid w:val="00D95CA4"/>
    <w:rsid w:val="00DA0BEB"/>
    <w:rsid w:val="00DA35F8"/>
    <w:rsid w:val="00DA665C"/>
    <w:rsid w:val="00DA7D24"/>
    <w:rsid w:val="00DB127E"/>
    <w:rsid w:val="00DB182F"/>
    <w:rsid w:val="00DB2AC6"/>
    <w:rsid w:val="00DB2E93"/>
    <w:rsid w:val="00DB5945"/>
    <w:rsid w:val="00DB5A09"/>
    <w:rsid w:val="00DB61A4"/>
    <w:rsid w:val="00DC01EA"/>
    <w:rsid w:val="00DC066A"/>
    <w:rsid w:val="00DC0779"/>
    <w:rsid w:val="00DC0FFA"/>
    <w:rsid w:val="00DC14F7"/>
    <w:rsid w:val="00DC16F2"/>
    <w:rsid w:val="00DC2AF7"/>
    <w:rsid w:val="00DC2F62"/>
    <w:rsid w:val="00DC45BF"/>
    <w:rsid w:val="00DC5095"/>
    <w:rsid w:val="00DC59FD"/>
    <w:rsid w:val="00DC6809"/>
    <w:rsid w:val="00DC6B09"/>
    <w:rsid w:val="00DC6C5B"/>
    <w:rsid w:val="00DC7F34"/>
    <w:rsid w:val="00DD0544"/>
    <w:rsid w:val="00DD0ED7"/>
    <w:rsid w:val="00DD216A"/>
    <w:rsid w:val="00DD25EC"/>
    <w:rsid w:val="00DD2AE7"/>
    <w:rsid w:val="00DD4707"/>
    <w:rsid w:val="00DD4B06"/>
    <w:rsid w:val="00DD56DD"/>
    <w:rsid w:val="00DD6C0F"/>
    <w:rsid w:val="00DD718B"/>
    <w:rsid w:val="00DD7D64"/>
    <w:rsid w:val="00DE0DAD"/>
    <w:rsid w:val="00DE1BFF"/>
    <w:rsid w:val="00DE46A9"/>
    <w:rsid w:val="00DE47CC"/>
    <w:rsid w:val="00DE67FA"/>
    <w:rsid w:val="00DE724E"/>
    <w:rsid w:val="00DE78A2"/>
    <w:rsid w:val="00DF09EC"/>
    <w:rsid w:val="00DF1E64"/>
    <w:rsid w:val="00DF2E94"/>
    <w:rsid w:val="00DF3341"/>
    <w:rsid w:val="00DF3BAD"/>
    <w:rsid w:val="00DF4664"/>
    <w:rsid w:val="00DF4831"/>
    <w:rsid w:val="00DF4E5F"/>
    <w:rsid w:val="00DF563A"/>
    <w:rsid w:val="00DF5B90"/>
    <w:rsid w:val="00DF5D55"/>
    <w:rsid w:val="00DF62E4"/>
    <w:rsid w:val="00E03EF1"/>
    <w:rsid w:val="00E04471"/>
    <w:rsid w:val="00E04489"/>
    <w:rsid w:val="00E0544E"/>
    <w:rsid w:val="00E05DCB"/>
    <w:rsid w:val="00E06E72"/>
    <w:rsid w:val="00E1015A"/>
    <w:rsid w:val="00E10775"/>
    <w:rsid w:val="00E10887"/>
    <w:rsid w:val="00E12FCC"/>
    <w:rsid w:val="00E13365"/>
    <w:rsid w:val="00E13450"/>
    <w:rsid w:val="00E137C4"/>
    <w:rsid w:val="00E14627"/>
    <w:rsid w:val="00E15F7A"/>
    <w:rsid w:val="00E20249"/>
    <w:rsid w:val="00E20936"/>
    <w:rsid w:val="00E20C30"/>
    <w:rsid w:val="00E212A2"/>
    <w:rsid w:val="00E23D7D"/>
    <w:rsid w:val="00E24DC4"/>
    <w:rsid w:val="00E25BEC"/>
    <w:rsid w:val="00E25D9F"/>
    <w:rsid w:val="00E26038"/>
    <w:rsid w:val="00E3231E"/>
    <w:rsid w:val="00E34613"/>
    <w:rsid w:val="00E34B90"/>
    <w:rsid w:val="00E34E82"/>
    <w:rsid w:val="00E442FE"/>
    <w:rsid w:val="00E45118"/>
    <w:rsid w:val="00E4518F"/>
    <w:rsid w:val="00E45515"/>
    <w:rsid w:val="00E459A0"/>
    <w:rsid w:val="00E50482"/>
    <w:rsid w:val="00E5262F"/>
    <w:rsid w:val="00E52B08"/>
    <w:rsid w:val="00E53826"/>
    <w:rsid w:val="00E53B50"/>
    <w:rsid w:val="00E56919"/>
    <w:rsid w:val="00E602A2"/>
    <w:rsid w:val="00E60A94"/>
    <w:rsid w:val="00E61655"/>
    <w:rsid w:val="00E61FE3"/>
    <w:rsid w:val="00E62202"/>
    <w:rsid w:val="00E622E9"/>
    <w:rsid w:val="00E62384"/>
    <w:rsid w:val="00E65169"/>
    <w:rsid w:val="00E6536C"/>
    <w:rsid w:val="00E65818"/>
    <w:rsid w:val="00E66A48"/>
    <w:rsid w:val="00E66E0C"/>
    <w:rsid w:val="00E67390"/>
    <w:rsid w:val="00E679A2"/>
    <w:rsid w:val="00E72912"/>
    <w:rsid w:val="00E72DA1"/>
    <w:rsid w:val="00E73959"/>
    <w:rsid w:val="00E73FC1"/>
    <w:rsid w:val="00E747C3"/>
    <w:rsid w:val="00E74934"/>
    <w:rsid w:val="00E751A4"/>
    <w:rsid w:val="00E76767"/>
    <w:rsid w:val="00E776B0"/>
    <w:rsid w:val="00E776DA"/>
    <w:rsid w:val="00E8017F"/>
    <w:rsid w:val="00E804FD"/>
    <w:rsid w:val="00E828B0"/>
    <w:rsid w:val="00E8549C"/>
    <w:rsid w:val="00E85BAC"/>
    <w:rsid w:val="00E90386"/>
    <w:rsid w:val="00E91592"/>
    <w:rsid w:val="00E915CA"/>
    <w:rsid w:val="00E92453"/>
    <w:rsid w:val="00E9285F"/>
    <w:rsid w:val="00E92B7D"/>
    <w:rsid w:val="00E92F52"/>
    <w:rsid w:val="00E93B1B"/>
    <w:rsid w:val="00E9480C"/>
    <w:rsid w:val="00E96066"/>
    <w:rsid w:val="00E971F2"/>
    <w:rsid w:val="00EA038B"/>
    <w:rsid w:val="00EA102C"/>
    <w:rsid w:val="00EA14E0"/>
    <w:rsid w:val="00EA14F4"/>
    <w:rsid w:val="00EA26A2"/>
    <w:rsid w:val="00EA30E4"/>
    <w:rsid w:val="00EA52D5"/>
    <w:rsid w:val="00EA597A"/>
    <w:rsid w:val="00EA59F1"/>
    <w:rsid w:val="00EA63DC"/>
    <w:rsid w:val="00EA6C3B"/>
    <w:rsid w:val="00EA7335"/>
    <w:rsid w:val="00EA792F"/>
    <w:rsid w:val="00EB1054"/>
    <w:rsid w:val="00EB33E0"/>
    <w:rsid w:val="00EB500C"/>
    <w:rsid w:val="00EB5451"/>
    <w:rsid w:val="00EB55B3"/>
    <w:rsid w:val="00EC1A63"/>
    <w:rsid w:val="00EC2445"/>
    <w:rsid w:val="00EC2763"/>
    <w:rsid w:val="00EC282B"/>
    <w:rsid w:val="00EC4360"/>
    <w:rsid w:val="00EC4827"/>
    <w:rsid w:val="00EC5F83"/>
    <w:rsid w:val="00EC611E"/>
    <w:rsid w:val="00EC6151"/>
    <w:rsid w:val="00ED020A"/>
    <w:rsid w:val="00ED3E52"/>
    <w:rsid w:val="00ED48E0"/>
    <w:rsid w:val="00ED51A8"/>
    <w:rsid w:val="00ED64B2"/>
    <w:rsid w:val="00ED7322"/>
    <w:rsid w:val="00EE0932"/>
    <w:rsid w:val="00EE40D8"/>
    <w:rsid w:val="00EE47A3"/>
    <w:rsid w:val="00EE52DB"/>
    <w:rsid w:val="00EE5FA5"/>
    <w:rsid w:val="00EE626C"/>
    <w:rsid w:val="00EE771B"/>
    <w:rsid w:val="00EF01F9"/>
    <w:rsid w:val="00EF10AB"/>
    <w:rsid w:val="00EF11A2"/>
    <w:rsid w:val="00EF26A4"/>
    <w:rsid w:val="00EF2DDF"/>
    <w:rsid w:val="00EF3648"/>
    <w:rsid w:val="00EF36DD"/>
    <w:rsid w:val="00EF55B8"/>
    <w:rsid w:val="00EF7C3F"/>
    <w:rsid w:val="00F0153A"/>
    <w:rsid w:val="00F02E58"/>
    <w:rsid w:val="00F03A28"/>
    <w:rsid w:val="00F0411A"/>
    <w:rsid w:val="00F05B11"/>
    <w:rsid w:val="00F05D49"/>
    <w:rsid w:val="00F1002B"/>
    <w:rsid w:val="00F10B02"/>
    <w:rsid w:val="00F11B17"/>
    <w:rsid w:val="00F12EB7"/>
    <w:rsid w:val="00F1441B"/>
    <w:rsid w:val="00F15AF2"/>
    <w:rsid w:val="00F15E40"/>
    <w:rsid w:val="00F167D8"/>
    <w:rsid w:val="00F16886"/>
    <w:rsid w:val="00F17886"/>
    <w:rsid w:val="00F17CC8"/>
    <w:rsid w:val="00F17DCF"/>
    <w:rsid w:val="00F2032B"/>
    <w:rsid w:val="00F22D63"/>
    <w:rsid w:val="00F243FD"/>
    <w:rsid w:val="00F247F1"/>
    <w:rsid w:val="00F25268"/>
    <w:rsid w:val="00F26049"/>
    <w:rsid w:val="00F268DA"/>
    <w:rsid w:val="00F32C53"/>
    <w:rsid w:val="00F32CB6"/>
    <w:rsid w:val="00F32CF4"/>
    <w:rsid w:val="00F330AB"/>
    <w:rsid w:val="00F34600"/>
    <w:rsid w:val="00F3517E"/>
    <w:rsid w:val="00F3535B"/>
    <w:rsid w:val="00F35DA3"/>
    <w:rsid w:val="00F364C3"/>
    <w:rsid w:val="00F370F1"/>
    <w:rsid w:val="00F378C6"/>
    <w:rsid w:val="00F4005E"/>
    <w:rsid w:val="00F41C47"/>
    <w:rsid w:val="00F42066"/>
    <w:rsid w:val="00F4281B"/>
    <w:rsid w:val="00F4350D"/>
    <w:rsid w:val="00F4414D"/>
    <w:rsid w:val="00F45269"/>
    <w:rsid w:val="00F460F4"/>
    <w:rsid w:val="00F4640E"/>
    <w:rsid w:val="00F50E81"/>
    <w:rsid w:val="00F50EF6"/>
    <w:rsid w:val="00F518F5"/>
    <w:rsid w:val="00F51EBA"/>
    <w:rsid w:val="00F52226"/>
    <w:rsid w:val="00F524CB"/>
    <w:rsid w:val="00F526AD"/>
    <w:rsid w:val="00F53517"/>
    <w:rsid w:val="00F538E7"/>
    <w:rsid w:val="00F54F20"/>
    <w:rsid w:val="00F550A9"/>
    <w:rsid w:val="00F5629C"/>
    <w:rsid w:val="00F569FA"/>
    <w:rsid w:val="00F57C1E"/>
    <w:rsid w:val="00F57D22"/>
    <w:rsid w:val="00F60C6A"/>
    <w:rsid w:val="00F615E8"/>
    <w:rsid w:val="00F61B52"/>
    <w:rsid w:val="00F640DD"/>
    <w:rsid w:val="00F6574A"/>
    <w:rsid w:val="00F66BF4"/>
    <w:rsid w:val="00F6704C"/>
    <w:rsid w:val="00F701B5"/>
    <w:rsid w:val="00F704CD"/>
    <w:rsid w:val="00F7154C"/>
    <w:rsid w:val="00F71E85"/>
    <w:rsid w:val="00F71E9C"/>
    <w:rsid w:val="00F7329C"/>
    <w:rsid w:val="00F73B5D"/>
    <w:rsid w:val="00F74532"/>
    <w:rsid w:val="00F75A31"/>
    <w:rsid w:val="00F77385"/>
    <w:rsid w:val="00F776BE"/>
    <w:rsid w:val="00F77D89"/>
    <w:rsid w:val="00F84086"/>
    <w:rsid w:val="00F84226"/>
    <w:rsid w:val="00F855CE"/>
    <w:rsid w:val="00F85647"/>
    <w:rsid w:val="00F85C55"/>
    <w:rsid w:val="00F872DD"/>
    <w:rsid w:val="00F9177A"/>
    <w:rsid w:val="00F9255E"/>
    <w:rsid w:val="00F92608"/>
    <w:rsid w:val="00F93165"/>
    <w:rsid w:val="00F93C0B"/>
    <w:rsid w:val="00F9400F"/>
    <w:rsid w:val="00F95796"/>
    <w:rsid w:val="00F974DC"/>
    <w:rsid w:val="00FA0202"/>
    <w:rsid w:val="00FA1420"/>
    <w:rsid w:val="00FA19DA"/>
    <w:rsid w:val="00FA285B"/>
    <w:rsid w:val="00FA2DD1"/>
    <w:rsid w:val="00FA31F5"/>
    <w:rsid w:val="00FA3308"/>
    <w:rsid w:val="00FA3CD5"/>
    <w:rsid w:val="00FA3D5D"/>
    <w:rsid w:val="00FA4FC4"/>
    <w:rsid w:val="00FA5C15"/>
    <w:rsid w:val="00FA663D"/>
    <w:rsid w:val="00FA6D99"/>
    <w:rsid w:val="00FA6EAC"/>
    <w:rsid w:val="00FB136D"/>
    <w:rsid w:val="00FB23A0"/>
    <w:rsid w:val="00FB2ADB"/>
    <w:rsid w:val="00FB448A"/>
    <w:rsid w:val="00FB5304"/>
    <w:rsid w:val="00FB559C"/>
    <w:rsid w:val="00FB66FE"/>
    <w:rsid w:val="00FB6CF0"/>
    <w:rsid w:val="00FB7318"/>
    <w:rsid w:val="00FB7F43"/>
    <w:rsid w:val="00FC2522"/>
    <w:rsid w:val="00FC2EE1"/>
    <w:rsid w:val="00FC45C9"/>
    <w:rsid w:val="00FC5F27"/>
    <w:rsid w:val="00FC6573"/>
    <w:rsid w:val="00FC6C9E"/>
    <w:rsid w:val="00FC73BE"/>
    <w:rsid w:val="00FC74F9"/>
    <w:rsid w:val="00FD08AF"/>
    <w:rsid w:val="00FD262E"/>
    <w:rsid w:val="00FD2A43"/>
    <w:rsid w:val="00FD3826"/>
    <w:rsid w:val="00FD42BD"/>
    <w:rsid w:val="00FD42EB"/>
    <w:rsid w:val="00FD4731"/>
    <w:rsid w:val="00FD513D"/>
    <w:rsid w:val="00FD6413"/>
    <w:rsid w:val="00FD6AEC"/>
    <w:rsid w:val="00FE023A"/>
    <w:rsid w:val="00FE094E"/>
    <w:rsid w:val="00FE16F0"/>
    <w:rsid w:val="00FE1943"/>
    <w:rsid w:val="00FE2DA7"/>
    <w:rsid w:val="00FE5348"/>
    <w:rsid w:val="00FE550B"/>
    <w:rsid w:val="00FE5578"/>
    <w:rsid w:val="00FE59EE"/>
    <w:rsid w:val="00FE5BE7"/>
    <w:rsid w:val="00FE6300"/>
    <w:rsid w:val="00FE6BF5"/>
    <w:rsid w:val="00FF0640"/>
    <w:rsid w:val="00FF1F5A"/>
    <w:rsid w:val="00FF21F0"/>
    <w:rsid w:val="00FF2F96"/>
    <w:rsid w:val="00FF4819"/>
    <w:rsid w:val="00FF4CD5"/>
    <w:rsid w:val="00FF55F4"/>
    <w:rsid w:val="00FF5CF6"/>
    <w:rsid w:val="00FF6DA6"/>
    <w:rsid w:val="00FF76EC"/>
    <w:rsid w:val="00FF7811"/>
    <w:rsid w:val="01F5133C"/>
    <w:rsid w:val="043B7BDD"/>
    <w:rsid w:val="0B776D0B"/>
    <w:rsid w:val="0B802BBC"/>
    <w:rsid w:val="0CD45814"/>
    <w:rsid w:val="1A1432A2"/>
    <w:rsid w:val="1A2A0944"/>
    <w:rsid w:val="1BDB57B6"/>
    <w:rsid w:val="1D3B56A7"/>
    <w:rsid w:val="1FF968B6"/>
    <w:rsid w:val="235066DC"/>
    <w:rsid w:val="24C206F0"/>
    <w:rsid w:val="27E179CA"/>
    <w:rsid w:val="2D0F4D53"/>
    <w:rsid w:val="2FEE64EF"/>
    <w:rsid w:val="443B7D84"/>
    <w:rsid w:val="46DF3817"/>
    <w:rsid w:val="49C95331"/>
    <w:rsid w:val="4BB03285"/>
    <w:rsid w:val="504B70C0"/>
    <w:rsid w:val="5D183C33"/>
    <w:rsid w:val="5DE81E2E"/>
    <w:rsid w:val="5E0F5D69"/>
    <w:rsid w:val="621974FF"/>
    <w:rsid w:val="63BD05BC"/>
    <w:rsid w:val="658200DD"/>
    <w:rsid w:val="659E2F6B"/>
    <w:rsid w:val="66ED35FB"/>
    <w:rsid w:val="69ED0170"/>
    <w:rsid w:val="75320832"/>
    <w:rsid w:val="763933D7"/>
    <w:rsid w:val="771257C9"/>
    <w:rsid w:val="7CEC09FA"/>
    <w:rsid w:val="7FF41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tabs>
        <w:tab w:val="left" w:pos="432"/>
      </w:tabs>
      <w:spacing w:before="340" w:after="330" w:line="578" w:lineRule="auto"/>
      <w:ind w:left="432" w:hanging="432"/>
      <w:outlineLvl w:val="0"/>
    </w:pPr>
    <w:rPr>
      <w:b/>
      <w:kern w:val="44"/>
      <w:sz w:val="44"/>
      <w:szCs w:val="20"/>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tabs>
        <w:tab w:val="left" w:pos="864"/>
      </w:tabs>
      <w:spacing w:before="280" w:after="290" w:line="376" w:lineRule="auto"/>
      <w:ind w:left="864" w:hanging="864"/>
      <w:outlineLvl w:val="3"/>
    </w:pPr>
    <w:rPr>
      <w:rFonts w:ascii="Arial" w:hAnsi="Arial" w:eastAsia="黑体"/>
      <w:b/>
      <w:bCs/>
      <w:sz w:val="28"/>
      <w:szCs w:val="28"/>
    </w:rPr>
  </w:style>
  <w:style w:type="paragraph" w:styleId="6">
    <w:name w:val="heading 5"/>
    <w:basedOn w:val="1"/>
    <w:next w:val="1"/>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8">
    <w:name w:val="caption"/>
    <w:basedOn w:val="1"/>
    <w:next w:val="1"/>
    <w:qFormat/>
    <w:uiPriority w:val="0"/>
    <w:rPr>
      <w:rFonts w:ascii="Arial" w:hAnsi="Arial" w:eastAsia="黑体" w:cs="Arial"/>
      <w:sz w:val="20"/>
      <w:szCs w:val="20"/>
    </w:rPr>
  </w:style>
  <w:style w:type="paragraph" w:styleId="9">
    <w:name w:val="Document Map"/>
    <w:basedOn w:val="1"/>
    <w:semiHidden/>
    <w:qFormat/>
    <w:uiPriority w:val="0"/>
    <w:pPr>
      <w:shd w:val="clear" w:color="auto" w:fill="000080"/>
    </w:pPr>
  </w:style>
  <w:style w:type="paragraph" w:styleId="10">
    <w:name w:val="annotation text"/>
    <w:basedOn w:val="1"/>
    <w:semiHidden/>
    <w:qFormat/>
    <w:uiPriority w:val="0"/>
    <w:pPr>
      <w:jc w:val="left"/>
    </w:pPr>
  </w:style>
  <w:style w:type="paragraph" w:styleId="11">
    <w:name w:val="Body Text"/>
    <w:basedOn w:val="1"/>
    <w:qFormat/>
    <w:uiPriority w:val="0"/>
    <w:pPr>
      <w:spacing w:after="120"/>
    </w:pPr>
  </w:style>
  <w:style w:type="paragraph" w:styleId="12">
    <w:name w:val="Plain Text"/>
    <w:basedOn w:val="1"/>
    <w:qFormat/>
    <w:uiPriority w:val="0"/>
    <w:rPr>
      <w:rFonts w:ascii="宋体" w:hAnsi="Courier New" w:cs="Courier New"/>
      <w:szCs w:val="21"/>
    </w:rPr>
  </w:style>
  <w:style w:type="paragraph" w:styleId="13">
    <w:name w:val="Date"/>
    <w:basedOn w:val="1"/>
    <w:next w:val="1"/>
    <w:qFormat/>
    <w:uiPriority w:val="0"/>
    <w:rPr>
      <w:rFonts w:ascii="宋体"/>
      <w:sz w:val="28"/>
      <w:szCs w:val="20"/>
    </w:rPr>
  </w:style>
  <w:style w:type="paragraph" w:styleId="14">
    <w:name w:val="Body Text Indent 2"/>
    <w:basedOn w:val="1"/>
    <w:qFormat/>
    <w:uiPriority w:val="0"/>
    <w:pPr>
      <w:spacing w:after="120" w:line="480" w:lineRule="auto"/>
      <w:ind w:left="420" w:leftChars="200"/>
    </w:pPr>
  </w:style>
  <w:style w:type="paragraph" w:styleId="15">
    <w:name w:val="Balloon Text"/>
    <w:basedOn w:val="1"/>
    <w:semiHidden/>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szCs w:val="18"/>
    </w:rPr>
  </w:style>
  <w:style w:type="paragraph" w:styleId="17">
    <w:name w:val="header"/>
    <w:basedOn w:val="1"/>
    <w:link w:val="41"/>
    <w:qFormat/>
    <w:uiPriority w:val="99"/>
    <w:pPr>
      <w:pBdr>
        <w:bottom w:val="single" w:color="auto" w:sz="6" w:space="1"/>
      </w:pBdr>
      <w:tabs>
        <w:tab w:val="center" w:pos="4153"/>
        <w:tab w:val="right" w:pos="8306"/>
      </w:tabs>
      <w:snapToGrid w:val="0"/>
      <w:jc w:val="center"/>
    </w:pPr>
    <w:rPr>
      <w:sz w:val="18"/>
      <w:szCs w:val="18"/>
    </w:rPr>
  </w:style>
  <w:style w:type="paragraph" w:styleId="18">
    <w:name w:val="footnote text"/>
    <w:basedOn w:val="1"/>
    <w:qFormat/>
    <w:uiPriority w:val="0"/>
    <w:pPr>
      <w:snapToGrid w:val="0"/>
      <w:jc w:val="left"/>
    </w:pPr>
    <w:rPr>
      <w:sz w:val="18"/>
      <w:szCs w:val="18"/>
    </w:rPr>
  </w:style>
  <w:style w:type="paragraph" w:styleId="19">
    <w:name w:val="Body Text Indent 3"/>
    <w:basedOn w:val="1"/>
    <w:qFormat/>
    <w:uiPriority w:val="0"/>
    <w:pPr>
      <w:ind w:firstLine="6440" w:firstLineChars="2300"/>
    </w:pPr>
    <w:rPr>
      <w:sz w:val="28"/>
      <w:szCs w:val="20"/>
    </w:rPr>
  </w:style>
  <w:style w:type="paragraph" w:styleId="20">
    <w:name w:val="annotation subject"/>
    <w:basedOn w:val="10"/>
    <w:next w:val="10"/>
    <w:semiHidden/>
    <w:qFormat/>
    <w:uiPriority w:val="0"/>
    <w:rPr>
      <w:b/>
      <w:bCs/>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character" w:styleId="25">
    <w:name w:val="Hyperlink"/>
    <w:qFormat/>
    <w:uiPriority w:val="0"/>
    <w:rPr>
      <w:color w:val="0000FF"/>
      <w:u w:val="single"/>
    </w:rPr>
  </w:style>
  <w:style w:type="character" w:styleId="26">
    <w:name w:val="annotation reference"/>
    <w:semiHidden/>
    <w:qFormat/>
    <w:uiPriority w:val="0"/>
    <w:rPr>
      <w:sz w:val="21"/>
      <w:szCs w:val="21"/>
    </w:rPr>
  </w:style>
  <w:style w:type="character" w:styleId="27">
    <w:name w:val="footnote reference"/>
    <w:semiHidden/>
    <w:qFormat/>
    <w:uiPriority w:val="0"/>
    <w:rPr>
      <w:vertAlign w:val="superscript"/>
    </w:rPr>
  </w:style>
  <w:style w:type="paragraph" w:customStyle="1" w:styleId="28">
    <w:name w:val="dy-sxmGF图"/>
    <w:basedOn w:val="1"/>
    <w:link w:val="29"/>
    <w:qFormat/>
    <w:uiPriority w:val="0"/>
    <w:pPr>
      <w:keepNext/>
      <w:widowControl/>
      <w:adjustRightInd w:val="0"/>
      <w:snapToGrid w:val="0"/>
      <w:spacing w:before="50" w:beforeLines="50"/>
      <w:jc w:val="center"/>
      <w:textAlignment w:val="baseline"/>
    </w:pPr>
    <w:rPr>
      <w:kern w:val="0"/>
      <w:szCs w:val="28"/>
    </w:rPr>
  </w:style>
  <w:style w:type="character" w:customStyle="1" w:styleId="29">
    <w:name w:val="dy-sxmGF图 Char"/>
    <w:link w:val="28"/>
    <w:qFormat/>
    <w:uiPriority w:val="0"/>
    <w:rPr>
      <w:rFonts w:eastAsia="宋体"/>
      <w:sz w:val="21"/>
      <w:szCs w:val="28"/>
      <w:lang w:val="en-US" w:eastAsia="zh-CN" w:bidi="ar-SA"/>
    </w:rPr>
  </w:style>
  <w:style w:type="paragraph" w:customStyle="1" w:styleId="30">
    <w:name w:val="222"/>
    <w:basedOn w:val="3"/>
    <w:link w:val="36"/>
    <w:qFormat/>
    <w:uiPriority w:val="0"/>
    <w:pPr>
      <w:widowControl/>
      <w:adjustRightInd w:val="0"/>
      <w:spacing w:before="240" w:after="240" w:line="240" w:lineRule="auto"/>
      <w:jc w:val="left"/>
      <w:textAlignment w:val="baseline"/>
    </w:pPr>
    <w:rPr>
      <w:rFonts w:ascii="Times New Roman" w:hAnsi="Times New Roman"/>
      <w:b w:val="0"/>
      <w:bCs w:val="0"/>
      <w:kern w:val="0"/>
      <w:sz w:val="28"/>
      <w:szCs w:val="28"/>
      <w:lang w:val="en-GB"/>
    </w:rPr>
  </w:style>
  <w:style w:type="paragraph" w:customStyle="1" w:styleId="31">
    <w:name w:val="333"/>
    <w:basedOn w:val="4"/>
    <w:link w:val="32"/>
    <w:qFormat/>
    <w:uiPriority w:val="0"/>
    <w:pPr>
      <w:spacing w:before="120" w:after="120" w:line="400" w:lineRule="exact"/>
    </w:pPr>
    <w:rPr>
      <w:rFonts w:eastAsia="黑体"/>
      <w:b w:val="0"/>
      <w:sz w:val="24"/>
      <w:szCs w:val="24"/>
      <w:lang w:val="en-GB"/>
    </w:rPr>
  </w:style>
  <w:style w:type="character" w:customStyle="1" w:styleId="32">
    <w:name w:val="333 Char"/>
    <w:link w:val="31"/>
    <w:qFormat/>
    <w:uiPriority w:val="0"/>
    <w:rPr>
      <w:rFonts w:eastAsia="黑体"/>
      <w:bCs/>
      <w:kern w:val="2"/>
      <w:sz w:val="24"/>
      <w:szCs w:val="24"/>
      <w:lang w:val="en-GB" w:eastAsia="zh-CN" w:bidi="ar-SA"/>
    </w:rPr>
  </w:style>
  <w:style w:type="paragraph" w:customStyle="1" w:styleId="33">
    <w:name w:val="样式4"/>
    <w:basedOn w:val="8"/>
    <w:qFormat/>
    <w:uiPriority w:val="0"/>
    <w:pPr>
      <w:spacing w:line="400" w:lineRule="exact"/>
      <w:jc w:val="center"/>
    </w:pPr>
    <w:rPr>
      <w:rFonts w:ascii="Times New Roman" w:hAnsi="Times New Roman"/>
      <w:sz w:val="18"/>
      <w:szCs w:val="21"/>
    </w:rPr>
  </w:style>
  <w:style w:type="paragraph" w:customStyle="1" w:styleId="34">
    <w:name w:val="样式7"/>
    <w:basedOn w:val="1"/>
    <w:link w:val="35"/>
    <w:qFormat/>
    <w:uiPriority w:val="0"/>
    <w:pPr>
      <w:widowControl/>
      <w:adjustRightInd w:val="0"/>
      <w:spacing w:line="440" w:lineRule="exact"/>
      <w:ind w:firstLine="420" w:firstLineChars="200"/>
      <w:jc w:val="left"/>
      <w:textAlignment w:val="baseline"/>
    </w:pPr>
    <w:rPr>
      <w:rFonts w:hAnsi="宋体"/>
      <w:kern w:val="0"/>
      <w:szCs w:val="21"/>
    </w:rPr>
  </w:style>
  <w:style w:type="character" w:customStyle="1" w:styleId="35">
    <w:name w:val="样式7 Char"/>
    <w:link w:val="34"/>
    <w:qFormat/>
    <w:uiPriority w:val="0"/>
    <w:rPr>
      <w:rFonts w:hAnsi="宋体" w:eastAsia="宋体"/>
      <w:sz w:val="21"/>
      <w:szCs w:val="21"/>
      <w:lang w:val="en-US" w:eastAsia="zh-CN" w:bidi="ar-SA"/>
    </w:rPr>
  </w:style>
  <w:style w:type="character" w:customStyle="1" w:styleId="36">
    <w:name w:val="222 Char"/>
    <w:link w:val="30"/>
    <w:qFormat/>
    <w:uiPriority w:val="0"/>
    <w:rPr>
      <w:rFonts w:eastAsia="黑体"/>
      <w:sz w:val="28"/>
      <w:szCs w:val="28"/>
      <w:lang w:val="en-GB" w:eastAsia="zh-CN" w:bidi="ar-SA"/>
    </w:rPr>
  </w:style>
  <w:style w:type="paragraph" w:customStyle="1" w:styleId="37">
    <w:name w:val="Char1"/>
    <w:basedOn w:val="1"/>
    <w:qFormat/>
    <w:uiPriority w:val="0"/>
    <w:pPr>
      <w:spacing w:line="360" w:lineRule="auto"/>
    </w:pPr>
    <w:rPr>
      <w:rFonts w:ascii="Tahoma" w:hAnsi="Tahoma"/>
      <w:sz w:val="24"/>
      <w:szCs w:val="20"/>
    </w:rPr>
  </w:style>
  <w:style w:type="paragraph" w:customStyle="1" w:styleId="38">
    <w:name w:val="Char"/>
    <w:basedOn w:val="1"/>
    <w:qFormat/>
    <w:uiPriority w:val="0"/>
    <w:pPr>
      <w:widowControl/>
      <w:spacing w:after="160" w:line="240" w:lineRule="exact"/>
      <w:jc w:val="left"/>
    </w:pPr>
    <w:rPr>
      <w:rFonts w:ascii="Arial" w:hAnsi="Arial" w:cs="Arial"/>
      <w:b/>
      <w:bCs/>
      <w:kern w:val="0"/>
      <w:sz w:val="24"/>
      <w:lang w:eastAsia="en-US"/>
    </w:rPr>
  </w:style>
  <w:style w:type="paragraph" w:customStyle="1" w:styleId="39">
    <w:name w:val="para"/>
    <w:basedOn w:val="1"/>
    <w:qFormat/>
    <w:uiPriority w:val="0"/>
    <w:pPr>
      <w:widowControl/>
      <w:ind w:firstLine="360"/>
    </w:pPr>
    <w:rPr>
      <w:kern w:val="0"/>
      <w:sz w:val="24"/>
      <w:szCs w:val="20"/>
      <w:lang w:eastAsia="en-US"/>
    </w:rPr>
  </w:style>
  <w:style w:type="paragraph" w:customStyle="1" w:styleId="40">
    <w:name w:val="Char11"/>
    <w:basedOn w:val="1"/>
    <w:qFormat/>
    <w:uiPriority w:val="0"/>
    <w:pPr>
      <w:spacing w:line="360" w:lineRule="auto"/>
    </w:pPr>
    <w:rPr>
      <w:rFonts w:ascii="Tahoma" w:hAnsi="Tahoma"/>
      <w:sz w:val="24"/>
      <w:szCs w:val="20"/>
    </w:rPr>
  </w:style>
  <w:style w:type="character" w:customStyle="1" w:styleId="41">
    <w:name w:val="页眉 字符"/>
    <w:link w:val="17"/>
    <w:qFormat/>
    <w:uiPriority w:val="99"/>
    <w:rPr>
      <w:kern w:val="2"/>
      <w:sz w:val="18"/>
      <w:szCs w:val="18"/>
    </w:rPr>
  </w:style>
  <w:style w:type="paragraph" w:styleId="42">
    <w:name w:val="No Spacing"/>
    <w:link w:val="43"/>
    <w:qFormat/>
    <w:uiPriority w:val="1"/>
    <w:rPr>
      <w:rFonts w:ascii="Calibri" w:hAnsi="Calibri" w:eastAsia="宋体" w:cs="Times New Roman"/>
      <w:sz w:val="22"/>
      <w:szCs w:val="22"/>
      <w:lang w:val="en-US" w:eastAsia="zh-CN" w:bidi="ar-SA"/>
    </w:rPr>
  </w:style>
  <w:style w:type="character" w:customStyle="1" w:styleId="43">
    <w:name w:val="无间隔 字符"/>
    <w:link w:val="42"/>
    <w:qFormat/>
    <w:uiPriority w:val="1"/>
    <w:rPr>
      <w:rFonts w:ascii="Calibri" w:hAnsi="Calibri"/>
      <w:sz w:val="22"/>
      <w:szCs w:val="22"/>
      <w:lang w:val="en-US" w:eastAsia="zh-CN" w:bidi="ar-SA"/>
    </w:rPr>
  </w:style>
  <w:style w:type="character" w:customStyle="1" w:styleId="44">
    <w:name w:val="style971"/>
    <w:basedOn w:val="23"/>
    <w:qFormat/>
    <w:uiPriority w:val="0"/>
  </w:style>
  <w:style w:type="character" w:customStyle="1" w:styleId="45">
    <w:name w:val="apple-converted-space"/>
    <w:qFormat/>
    <w:uiPriority w:val="0"/>
  </w:style>
  <w:style w:type="paragraph" w:customStyle="1" w:styleId="4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7">
    <w:name w:val="Char Char1 Char Char Char Char1"/>
    <w:basedOn w:val="1"/>
    <w:qFormat/>
    <w:uiPriority w:val="0"/>
    <w:pPr>
      <w:spacing w:after="160" w:line="240" w:lineRule="exact"/>
    </w:pPr>
    <w:rPr>
      <w:rFonts w:ascii="Verdana" w:hAnsi="Verdana" w:cs="Verdana"/>
      <w:sz w:val="20"/>
      <w:szCs w:val="28"/>
      <w:lang w:eastAsia="en-US"/>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1" Type="http://schemas.microsoft.com/office/2011/relationships/people" Target="people.xml"/><Relationship Id="rId60" Type="http://schemas.openxmlformats.org/officeDocument/2006/relationships/fontTable" Target="fontTable.xml"/><Relationship Id="rId6" Type="http://schemas.openxmlformats.org/officeDocument/2006/relationships/header" Target="header1.xml"/><Relationship Id="rId59" Type="http://schemas.openxmlformats.org/officeDocument/2006/relationships/numbering" Target="numbering.xml"/><Relationship Id="rId58" Type="http://schemas.openxmlformats.org/officeDocument/2006/relationships/customXml" Target="../customXml/item1.xml"/><Relationship Id="rId57" Type="http://schemas.openxmlformats.org/officeDocument/2006/relationships/image" Target="media/image24.wmf"/><Relationship Id="rId56" Type="http://schemas.openxmlformats.org/officeDocument/2006/relationships/oleObject" Target="embeddings/oleObject23.bin"/><Relationship Id="rId55" Type="http://schemas.openxmlformats.org/officeDocument/2006/relationships/image" Target="media/image23.jpeg"/><Relationship Id="rId54" Type="http://schemas.openxmlformats.org/officeDocument/2006/relationships/image" Target="media/image22.wmf"/><Relationship Id="rId53" Type="http://schemas.openxmlformats.org/officeDocument/2006/relationships/oleObject" Target="embeddings/oleObject22.bin"/><Relationship Id="rId52" Type="http://schemas.openxmlformats.org/officeDocument/2006/relationships/image" Target="media/image21.wmf"/><Relationship Id="rId51" Type="http://schemas.openxmlformats.org/officeDocument/2006/relationships/oleObject" Target="embeddings/oleObject21.bin"/><Relationship Id="rId50" Type="http://schemas.openxmlformats.org/officeDocument/2006/relationships/image" Target="media/image20.wmf"/><Relationship Id="rId5" Type="http://schemas.openxmlformats.org/officeDocument/2006/relationships/footnotes" Target="footnotes.xml"/><Relationship Id="rId49" Type="http://schemas.openxmlformats.org/officeDocument/2006/relationships/oleObject" Target="embeddings/oleObject20.bin"/><Relationship Id="rId48" Type="http://schemas.openxmlformats.org/officeDocument/2006/relationships/image" Target="media/image19.wmf"/><Relationship Id="rId47" Type="http://schemas.openxmlformats.org/officeDocument/2006/relationships/oleObject" Target="embeddings/oleObject19.bin"/><Relationship Id="rId46" Type="http://schemas.openxmlformats.org/officeDocument/2006/relationships/image" Target="media/image18.wmf"/><Relationship Id="rId45" Type="http://schemas.openxmlformats.org/officeDocument/2006/relationships/oleObject" Target="embeddings/oleObject18.bin"/><Relationship Id="rId44" Type="http://schemas.openxmlformats.org/officeDocument/2006/relationships/image" Target="media/image17.wmf"/><Relationship Id="rId43" Type="http://schemas.openxmlformats.org/officeDocument/2006/relationships/oleObject" Target="embeddings/oleObject17.bin"/><Relationship Id="rId42" Type="http://schemas.openxmlformats.org/officeDocument/2006/relationships/image" Target="media/image16.wmf"/><Relationship Id="rId41" Type="http://schemas.openxmlformats.org/officeDocument/2006/relationships/oleObject" Target="embeddings/oleObject16.bin"/><Relationship Id="rId40" Type="http://schemas.openxmlformats.org/officeDocument/2006/relationships/image" Target="media/image15.wmf"/><Relationship Id="rId4" Type="http://schemas.microsoft.com/office/2011/relationships/commentsExtended" Target="commentsExtended.xml"/><Relationship Id="rId39" Type="http://schemas.openxmlformats.org/officeDocument/2006/relationships/oleObject" Target="embeddings/oleObject15.bin"/><Relationship Id="rId38" Type="http://schemas.openxmlformats.org/officeDocument/2006/relationships/image" Target="media/image14.wmf"/><Relationship Id="rId37" Type="http://schemas.openxmlformats.org/officeDocument/2006/relationships/oleObject" Target="embeddings/oleObject14.bin"/><Relationship Id="rId36" Type="http://schemas.openxmlformats.org/officeDocument/2006/relationships/image" Target="media/image13.wmf"/><Relationship Id="rId35" Type="http://schemas.openxmlformats.org/officeDocument/2006/relationships/oleObject" Target="embeddings/oleObject13.bin"/><Relationship Id="rId34" Type="http://schemas.openxmlformats.org/officeDocument/2006/relationships/image" Target="media/image12.wmf"/><Relationship Id="rId33" Type="http://schemas.openxmlformats.org/officeDocument/2006/relationships/oleObject" Target="embeddings/oleObject12.bin"/><Relationship Id="rId32" Type="http://schemas.openxmlformats.org/officeDocument/2006/relationships/image" Target="media/image11.wmf"/><Relationship Id="rId31" Type="http://schemas.openxmlformats.org/officeDocument/2006/relationships/oleObject" Target="embeddings/oleObject11.bin"/><Relationship Id="rId30" Type="http://schemas.openxmlformats.org/officeDocument/2006/relationships/image" Target="media/image10.wmf"/><Relationship Id="rId3" Type="http://schemas.openxmlformats.org/officeDocument/2006/relationships/comments" Target="comments.xml"/><Relationship Id="rId29" Type="http://schemas.openxmlformats.org/officeDocument/2006/relationships/oleObject" Target="embeddings/oleObject10.bin"/><Relationship Id="rId28" Type="http://schemas.openxmlformats.org/officeDocument/2006/relationships/image" Target="media/image9.wmf"/><Relationship Id="rId27" Type="http://schemas.openxmlformats.org/officeDocument/2006/relationships/oleObject" Target="embeddings/oleObject9.bin"/><Relationship Id="rId26" Type="http://schemas.openxmlformats.org/officeDocument/2006/relationships/image" Target="media/image8.wmf"/><Relationship Id="rId25" Type="http://schemas.openxmlformats.org/officeDocument/2006/relationships/oleObject" Target="embeddings/oleObject8.bin"/><Relationship Id="rId24" Type="http://schemas.openxmlformats.org/officeDocument/2006/relationships/image" Target="media/image7.wmf"/><Relationship Id="rId23" Type="http://schemas.openxmlformats.org/officeDocument/2006/relationships/oleObject" Target="embeddings/oleObject7.bin"/><Relationship Id="rId22" Type="http://schemas.openxmlformats.org/officeDocument/2006/relationships/image" Target="media/image6.wmf"/><Relationship Id="rId21" Type="http://schemas.openxmlformats.org/officeDocument/2006/relationships/oleObject" Target="embeddings/oleObject6.bin"/><Relationship Id="rId20" Type="http://schemas.openxmlformats.org/officeDocument/2006/relationships/image" Target="media/image5.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4.wmf"/><Relationship Id="rId17" Type="http://schemas.openxmlformats.org/officeDocument/2006/relationships/oleObject" Target="embeddings/oleObject4.bin"/><Relationship Id="rId16" Type="http://schemas.openxmlformats.org/officeDocument/2006/relationships/image" Target="media/image3.wmf"/><Relationship Id="rId15" Type="http://schemas.openxmlformats.org/officeDocument/2006/relationships/oleObject" Target="embeddings/oleObject3.bin"/><Relationship Id="rId14" Type="http://schemas.openxmlformats.org/officeDocument/2006/relationships/image" Target="media/image2.wmf"/><Relationship Id="rId13" Type="http://schemas.openxmlformats.org/officeDocument/2006/relationships/oleObject" Target="embeddings/oleObject2.bin"/><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375</Words>
  <Characters>2138</Characters>
  <Lines>17</Lines>
  <Paragraphs>5</Paragraphs>
  <TotalTime>3</TotalTime>
  <ScaleCrop>false</ScaleCrop>
  <LinksUpToDate>false</LinksUpToDate>
  <CharactersWithSpaces>2508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2021-12-06T08:48:00Z</dcterms:created>
  <dc:creator>chenchunliang</dc:creator>
  <cp:lastModifiedBy>flyingsnow</cp:lastModifiedBy>
  <cp:lastPrinted>2014-11-17T09:00:00Z</cp:lastPrinted>
  <dcterms:modified xsi:type="dcterms:W3CDTF">2021-12-30T09:09:16Z</dcterms:modified>
  <dc:title>装备保障转型框架结构构建与分析</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BDC1BAA5F69F4430972D090CBCC587C0</vt:lpwstr>
  </property>
</Properties>
</file>